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Calibri" w:hAnsi="Calibri" w:cs="Calibri"/>
          <w:color w:val="48B4AB" w:themeColor="accent1"/>
          <w:sz w:val="22"/>
          <w:szCs w:val="22"/>
        </w:rPr>
        <w:id w:val="249619027"/>
        <w:docPartObj>
          <w:docPartGallery w:val="Cover Pages"/>
          <w:docPartUnique/>
        </w:docPartObj>
      </w:sdtPr>
      <w:sdtEndPr>
        <w:rPr>
          <w:color w:val="auto"/>
        </w:rPr>
      </w:sdtEndPr>
      <w:sdtContent>
        <w:p w14:paraId="1E20B03D" w14:textId="21A99B71" w:rsidR="00A375C9" w:rsidRPr="001420EA" w:rsidRDefault="00AC7A2D" w:rsidP="00A375C9">
          <w:pPr>
            <w:pStyle w:val="Ingenmellomrom"/>
            <w:spacing w:before="1540" w:after="240"/>
            <w:jc w:val="center"/>
            <w:rPr>
              <w:rFonts w:ascii="Calibri" w:hAnsi="Calibri" w:cs="Calibri"/>
              <w:sz w:val="22"/>
              <w:szCs w:val="22"/>
            </w:rPr>
          </w:pPr>
          <w:r w:rsidRPr="001420EA">
            <w:rPr>
              <w:rFonts w:ascii="Calibri" w:hAnsi="Calibri" w:cs="Calibri"/>
              <w:noProof/>
              <w:color w:val="48B4AB" w:themeColor="accent1"/>
              <w:sz w:val="22"/>
              <w:szCs w:val="22"/>
            </w:rPr>
            <mc:AlternateContent>
              <mc:Choice Requires="wps">
                <w:drawing>
                  <wp:anchor distT="0" distB="0" distL="114300" distR="114300" simplePos="0" relativeHeight="251658242" behindDoc="0" locked="0" layoutInCell="1" allowOverlap="1" wp14:anchorId="5996F8C6" wp14:editId="02BD1472">
                    <wp:simplePos x="0" y="0"/>
                    <wp:positionH relativeFrom="margin">
                      <wp:align>center</wp:align>
                    </wp:positionH>
                    <wp:positionV relativeFrom="paragraph">
                      <wp:posOffset>986155</wp:posOffset>
                    </wp:positionV>
                    <wp:extent cx="6223000" cy="2914650"/>
                    <wp:effectExtent l="0" t="0" r="0" b="0"/>
                    <wp:wrapNone/>
                    <wp:docPr id="6" name="Tekstboks 6"/>
                    <wp:cNvGraphicFramePr/>
                    <a:graphic xmlns:a="http://schemas.openxmlformats.org/drawingml/2006/main">
                      <a:graphicData uri="http://schemas.microsoft.com/office/word/2010/wordprocessingShape">
                        <wps:wsp>
                          <wps:cNvSpPr txBox="1"/>
                          <wps:spPr>
                            <a:xfrm>
                              <a:off x="0" y="0"/>
                              <a:ext cx="6223000" cy="2914650"/>
                            </a:xfrm>
                            <a:prstGeom prst="rect">
                              <a:avLst/>
                            </a:prstGeom>
                            <a:noFill/>
                            <a:ln w="6350">
                              <a:noFill/>
                            </a:ln>
                          </wps:spPr>
                          <wps:txbx>
                            <w:txbxContent>
                              <w:p w14:paraId="7C5E65C2" w14:textId="77777777" w:rsidR="00E574F3" w:rsidRPr="008345FC" w:rsidRDefault="002957C0" w:rsidP="00E574F3">
                                <w:pPr>
                                  <w:jc w:val="center"/>
                                  <w:rPr>
                                    <w:rFonts w:ascii="Apercu" w:hAnsi="Apercu"/>
                                    <w:color w:val="FFFFFF" w:themeColor="background1"/>
                                    <w:sz w:val="78"/>
                                    <w:szCs w:val="78"/>
                                  </w:rPr>
                                </w:pPr>
                                <w:r w:rsidRPr="008345FC">
                                  <w:rPr>
                                    <w:rFonts w:ascii="Apercu" w:hAnsi="Apercu"/>
                                    <w:color w:val="FFFFFF" w:themeColor="background1"/>
                                    <w:sz w:val="78"/>
                                    <w:szCs w:val="78"/>
                                  </w:rPr>
                                  <w:t xml:space="preserve">ADMINISTRATIVT DELEGERINGSREGLEMENT </w:t>
                                </w:r>
                              </w:p>
                              <w:p w14:paraId="59496EFA" w14:textId="2C71ABB2" w:rsidR="00621586" w:rsidRDefault="002957C0" w:rsidP="00E574F3">
                                <w:pPr>
                                  <w:jc w:val="center"/>
                                  <w:rPr>
                                    <w:rFonts w:ascii="Apercu" w:hAnsi="Apercu"/>
                                    <w:color w:val="FFFFFF" w:themeColor="background1"/>
                                    <w:sz w:val="78"/>
                                    <w:szCs w:val="78"/>
                                  </w:rPr>
                                </w:pPr>
                                <w:r w:rsidRPr="007D3991">
                                  <w:rPr>
                                    <w:rFonts w:ascii="Apercu" w:hAnsi="Apercu"/>
                                    <w:color w:val="FFFFFF" w:themeColor="background1"/>
                                    <w:sz w:val="78"/>
                                    <w:szCs w:val="78"/>
                                  </w:rPr>
                                  <w:t>VOSS HERAD</w:t>
                                </w:r>
                              </w:p>
                              <w:p w14:paraId="1FD49133" w14:textId="1081C6B8" w:rsidR="00CA7E66" w:rsidRDefault="00CA7E66" w:rsidP="00E574F3">
                                <w:pPr>
                                  <w:jc w:val="center"/>
                                  <w:rPr>
                                    <w:rFonts w:ascii="Apercu" w:hAnsi="Apercu"/>
                                    <w:color w:val="FFFFFF" w:themeColor="background1"/>
                                    <w:sz w:val="36"/>
                                    <w:szCs w:val="36"/>
                                  </w:rPr>
                                </w:pPr>
                                <w:r w:rsidRPr="00CA7E66">
                                  <w:rPr>
                                    <w:rFonts w:ascii="Apercu" w:hAnsi="Apercu"/>
                                    <w:color w:val="FFFFFF" w:themeColor="background1"/>
                                    <w:sz w:val="36"/>
                                    <w:szCs w:val="36"/>
                                  </w:rPr>
                                  <w:t>VEDTEKE AV RÅDMANN</w:t>
                                </w:r>
                              </w:p>
                              <w:p w14:paraId="5DB13BE3" w14:textId="77777777" w:rsidR="00495865" w:rsidRPr="00CA7E66" w:rsidRDefault="00495865" w:rsidP="00E574F3">
                                <w:pPr>
                                  <w:jc w:val="center"/>
                                  <w:rPr>
                                    <w:rFonts w:ascii="Apercu" w:hAnsi="Apercu"/>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6F8C6" id="_x0000_t202" coordsize="21600,21600" o:spt="202" path="m,l,21600r21600,l21600,xe">
                    <v:stroke joinstyle="miter"/>
                    <v:path gradientshapeok="t" o:connecttype="rect"/>
                  </v:shapetype>
                  <v:shape id="Tekstboks 6" o:spid="_x0000_s1026" type="#_x0000_t202" style="position:absolute;left:0;text-align:left;margin-left:0;margin-top:77.65pt;width:490pt;height:229.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" filled="f" stroked="f" strokeweight=".5pt">
                    <v:textbox>
                      <w:txbxContent>
                        <w:p w14:paraId="7C5E65C2" w14:textId="77777777" w:rsidR="00E574F3" w:rsidRPr="008345FC" w:rsidRDefault="002957C0" w:rsidP="00E574F3">
                          <w:pPr>
                            <w:jc w:val="center"/>
                            <w:rPr>
                              <w:rFonts w:ascii="Apercu" w:hAnsi="Apercu"/>
                              <w:color w:val="FFFFFF" w:themeColor="background1"/>
                              <w:sz w:val="78"/>
                              <w:szCs w:val="78"/>
                            </w:rPr>
                          </w:pPr>
                          <w:r w:rsidRPr="008345FC">
                            <w:rPr>
                              <w:rFonts w:ascii="Apercu" w:hAnsi="Apercu"/>
                              <w:color w:val="FFFFFF" w:themeColor="background1"/>
                              <w:sz w:val="78"/>
                              <w:szCs w:val="78"/>
                            </w:rPr>
                            <w:t xml:space="preserve">ADMINISTRATIVT DELEGERINGSREGLEMENT </w:t>
                          </w:r>
                        </w:p>
                        <w:p w14:paraId="59496EFA" w14:textId="2C71ABB2" w:rsidR="00621586" w:rsidRDefault="002957C0" w:rsidP="00E574F3">
                          <w:pPr>
                            <w:jc w:val="center"/>
                            <w:rPr>
                              <w:rFonts w:ascii="Apercu" w:hAnsi="Apercu"/>
                              <w:color w:val="FFFFFF" w:themeColor="background1"/>
                              <w:sz w:val="78"/>
                              <w:szCs w:val="78"/>
                            </w:rPr>
                          </w:pPr>
                          <w:r w:rsidRPr="007D3991">
                            <w:rPr>
                              <w:rFonts w:ascii="Apercu" w:hAnsi="Apercu"/>
                              <w:color w:val="FFFFFF" w:themeColor="background1"/>
                              <w:sz w:val="78"/>
                              <w:szCs w:val="78"/>
                            </w:rPr>
                            <w:t>VOSS HERAD</w:t>
                          </w:r>
                        </w:p>
                        <w:p w14:paraId="1FD49133" w14:textId="1081C6B8" w:rsidR="00CA7E66" w:rsidRDefault="00CA7E66" w:rsidP="00E574F3">
                          <w:pPr>
                            <w:jc w:val="center"/>
                            <w:rPr>
                              <w:rFonts w:ascii="Apercu" w:hAnsi="Apercu"/>
                              <w:color w:val="FFFFFF" w:themeColor="background1"/>
                              <w:sz w:val="36"/>
                              <w:szCs w:val="36"/>
                            </w:rPr>
                          </w:pPr>
                          <w:r w:rsidRPr="00CA7E66">
                            <w:rPr>
                              <w:rFonts w:ascii="Apercu" w:hAnsi="Apercu"/>
                              <w:color w:val="FFFFFF" w:themeColor="background1"/>
                              <w:sz w:val="36"/>
                              <w:szCs w:val="36"/>
                            </w:rPr>
                            <w:t>VEDTEKE AV RÅDMANN</w:t>
                          </w:r>
                        </w:p>
                        <w:p w14:paraId="5DB13BE3" w14:textId="77777777" w:rsidR="00495865" w:rsidRPr="00CA7E66" w:rsidRDefault="00495865" w:rsidP="00E574F3">
                          <w:pPr>
                            <w:jc w:val="center"/>
                            <w:rPr>
                              <w:rFonts w:ascii="Apercu" w:hAnsi="Apercu"/>
                              <w:color w:val="FFFFFF" w:themeColor="background1"/>
                              <w:sz w:val="36"/>
                              <w:szCs w:val="36"/>
                            </w:rPr>
                          </w:pPr>
                        </w:p>
                      </w:txbxContent>
                    </v:textbox>
                    <w10:wrap anchorx="margin"/>
                  </v:shape>
                </w:pict>
              </mc:Fallback>
            </mc:AlternateContent>
          </w:r>
          <w:r w:rsidR="00621218" w:rsidRPr="001420EA">
            <w:rPr>
              <w:rFonts w:ascii="Calibri" w:hAnsi="Calibri" w:cs="Calibri"/>
              <w:noProof/>
              <w:sz w:val="22"/>
              <w:szCs w:val="22"/>
            </w:rPr>
            <mc:AlternateContent>
              <mc:Choice Requires="wps">
                <w:drawing>
                  <wp:anchor distT="0" distB="0" distL="114300" distR="114300" simplePos="0" relativeHeight="251658241" behindDoc="0" locked="0" layoutInCell="1" allowOverlap="1" wp14:anchorId="26F8CC89" wp14:editId="514F1DA0">
                    <wp:simplePos x="0" y="0"/>
                    <wp:positionH relativeFrom="page">
                      <wp:align>left</wp:align>
                    </wp:positionH>
                    <wp:positionV relativeFrom="paragraph">
                      <wp:posOffset>-887095</wp:posOffset>
                    </wp:positionV>
                    <wp:extent cx="7581900" cy="10668000"/>
                    <wp:effectExtent l="0" t="0" r="0" b="0"/>
                    <wp:wrapNone/>
                    <wp:docPr id="5" name="Rektangel 5"/>
                    <wp:cNvGraphicFramePr/>
                    <a:graphic xmlns:a="http://schemas.openxmlformats.org/drawingml/2006/main">
                      <a:graphicData uri="http://schemas.microsoft.com/office/word/2010/wordprocessingShape">
                        <wps:wsp>
                          <wps:cNvSpPr/>
                          <wps:spPr>
                            <a:xfrm>
                              <a:off x="0" y="0"/>
                              <a:ext cx="7581900" cy="1066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75EE9" id="Rektangel 5" o:spid="_x0000_s1026" style="position:absolute;margin-left:0;margin-top:-69.85pt;width:597pt;height:840pt;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" fillcolor="#48b4ab [3204]" stroked="f" strokeweight="1pt">
                    <w10:wrap anchorx="page"/>
                  </v:rect>
                </w:pict>
              </mc:Fallback>
            </mc:AlternateContent>
          </w:r>
        </w:p>
        <w:p w14:paraId="670C2669" w14:textId="64D38531" w:rsidR="00A375C9" w:rsidRPr="001420EA" w:rsidRDefault="00A375C9" w:rsidP="00A375C9">
          <w:pPr>
            <w:pStyle w:val="Ingenmellomrom"/>
            <w:spacing w:before="480"/>
            <w:jc w:val="center"/>
            <w:rPr>
              <w:rFonts w:ascii="Calibri" w:hAnsi="Calibri" w:cs="Calibri"/>
              <w:color w:val="48B4AB" w:themeColor="accent1"/>
              <w:sz w:val="22"/>
              <w:szCs w:val="22"/>
            </w:rPr>
          </w:pPr>
        </w:p>
        <w:p w14:paraId="63E168A9" w14:textId="311ED262" w:rsidR="0098283D" w:rsidRPr="001420EA" w:rsidRDefault="00DF2DA0" w:rsidP="008907FC">
          <w:pPr>
            <w:pStyle w:val="Overskrift1"/>
            <w:rPr>
              <w:rFonts w:ascii="Calibri" w:hAnsi="Calibri" w:cs="Calibri"/>
            </w:rPr>
          </w:pPr>
          <w:r w:rsidRPr="001420EA">
            <w:rPr>
              <w:rFonts w:ascii="Calibri" w:hAnsi="Calibri" w:cs="Calibri"/>
              <w:noProof/>
              <w:color w:val="48B4AB" w:themeColor="accent1"/>
            </w:rPr>
            <w:drawing>
              <wp:anchor distT="0" distB="0" distL="114300" distR="114300" simplePos="0" relativeHeight="251658244" behindDoc="0" locked="0" layoutInCell="1" allowOverlap="1" wp14:anchorId="7977A595" wp14:editId="163BC81F">
                <wp:simplePos x="0" y="0"/>
                <wp:positionH relativeFrom="margin">
                  <wp:posOffset>0</wp:posOffset>
                </wp:positionH>
                <wp:positionV relativeFrom="paragraph">
                  <wp:posOffset>2726055</wp:posOffset>
                </wp:positionV>
                <wp:extent cx="5760720" cy="3842385"/>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egering gul-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anchor>
            </w:drawing>
          </w:r>
          <w:r w:rsidR="00AC7A2D" w:rsidRPr="001420EA">
            <w:rPr>
              <w:rFonts w:ascii="Calibri" w:hAnsi="Calibri" w:cs="Calibri"/>
              <w:noProof/>
              <w:color w:val="48B4AB" w:themeColor="accent1"/>
            </w:rPr>
            <mc:AlternateContent>
              <mc:Choice Requires="wps">
                <w:drawing>
                  <wp:anchor distT="0" distB="0" distL="114300" distR="114300" simplePos="0" relativeHeight="251658243" behindDoc="0" locked="0" layoutInCell="1" allowOverlap="1" wp14:anchorId="0AEC5DDE" wp14:editId="0679C402">
                    <wp:simplePos x="0" y="0"/>
                    <wp:positionH relativeFrom="margin">
                      <wp:align>center</wp:align>
                    </wp:positionH>
                    <wp:positionV relativeFrom="paragraph">
                      <wp:posOffset>6736080</wp:posOffset>
                    </wp:positionV>
                    <wp:extent cx="4533900" cy="895350"/>
                    <wp:effectExtent l="0" t="0" r="0" b="0"/>
                    <wp:wrapNone/>
                    <wp:docPr id="8" name="Tekstboks 8"/>
                    <wp:cNvGraphicFramePr/>
                    <a:graphic xmlns:a="http://schemas.openxmlformats.org/drawingml/2006/main">
                      <a:graphicData uri="http://schemas.microsoft.com/office/word/2010/wordprocessingShape">
                        <wps:wsp>
                          <wps:cNvSpPr txBox="1"/>
                          <wps:spPr>
                            <a:xfrm>
                              <a:off x="0" y="0"/>
                              <a:ext cx="4533900" cy="895350"/>
                            </a:xfrm>
                            <a:prstGeom prst="rect">
                              <a:avLst/>
                            </a:prstGeom>
                            <a:noFill/>
                            <a:ln w="6350">
                              <a:noFill/>
                            </a:ln>
                          </wps:spPr>
                          <wps:txbx>
                            <w:txbxContent>
                              <w:p w14:paraId="44C45AF2" w14:textId="484C1204" w:rsidR="00CA7E66" w:rsidRPr="00463556" w:rsidRDefault="00826253" w:rsidP="00463556">
                                <w:pPr>
                                  <w:jc w:val="center"/>
                                  <w:rPr>
                                    <w:rFonts w:ascii="Apercu" w:hAnsi="Apercu"/>
                                    <w:color w:val="FFFFFF" w:themeColor="background1"/>
                                    <w:sz w:val="32"/>
                                    <w:szCs w:val="32"/>
                                  </w:rPr>
                                </w:pPr>
                                <w:r>
                                  <w:rPr>
                                    <w:rFonts w:ascii="Apercu" w:hAnsi="Apercu"/>
                                    <w:color w:val="FFFFFF" w:themeColor="background1"/>
                                    <w:sz w:val="32"/>
                                    <w:szCs w:val="32"/>
                                  </w:rPr>
                                  <w:t>2</w:t>
                                </w:r>
                                <w:r w:rsidR="00061309">
                                  <w:rPr>
                                    <w:rFonts w:ascii="Apercu" w:hAnsi="Apercu"/>
                                    <w:color w:val="FFFFFF" w:themeColor="background1"/>
                                    <w:sz w:val="32"/>
                                    <w:szCs w:val="32"/>
                                  </w:rPr>
                                  <w:t>1.08</w:t>
                                </w:r>
                                <w:r w:rsidR="00463556" w:rsidRPr="00463556">
                                  <w:rPr>
                                    <w:rFonts w:ascii="Apercu" w:hAnsi="Apercu"/>
                                    <w:color w:val="FFFFFF" w:themeColor="background1"/>
                                    <w:sz w:val="32"/>
                                    <w:szCs w:val="32"/>
                                  </w:rPr>
                                  <w:t>.202</w:t>
                                </w:r>
                                <w:r w:rsidR="00DD1CE4">
                                  <w:rPr>
                                    <w:rFonts w:ascii="Apercu" w:hAnsi="Apercu"/>
                                    <w:color w:val="FFFFFF" w:themeColor="background1"/>
                                    <w:sz w:val="32"/>
                                    <w:szCs w:val="32"/>
                                  </w:rPr>
                                  <w:t>3</w:t>
                                </w:r>
                              </w:p>
                              <w:p w14:paraId="1576D4A5" w14:textId="4F787977" w:rsidR="00463556" w:rsidRPr="00463556" w:rsidRDefault="00463556" w:rsidP="00463556">
                                <w:pPr>
                                  <w:jc w:val="center"/>
                                  <w:rPr>
                                    <w:rFonts w:ascii="Apercu" w:hAnsi="Apercu"/>
                                    <w:color w:val="FFFFFF" w:themeColor="background1"/>
                                    <w:sz w:val="32"/>
                                    <w:szCs w:val="32"/>
                                  </w:rPr>
                                </w:pPr>
                                <w:r w:rsidRPr="00463556">
                                  <w:rPr>
                                    <w:rFonts w:ascii="Apercu" w:hAnsi="Apercu"/>
                                    <w:color w:val="FFFFFF" w:themeColor="background1"/>
                                    <w:sz w:val="32"/>
                                    <w:szCs w:val="32"/>
                                  </w:rPr>
                                  <w:t>VOSS HERAD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C5DDE" id="Tekstboks 8" o:spid="_x0000_s1027" type="#_x0000_t202" style="position:absolute;margin-left:0;margin-top:530.4pt;width:357pt;height:70.5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" filled="f" stroked="f" strokeweight=".5pt">
                    <v:textbox>
                      <w:txbxContent>
                        <w:p w14:paraId="44C45AF2" w14:textId="484C1204" w:rsidR="00CA7E66" w:rsidRPr="00463556" w:rsidRDefault="00826253" w:rsidP="00463556">
                          <w:pPr>
                            <w:jc w:val="center"/>
                            <w:rPr>
                              <w:rFonts w:ascii="Apercu" w:hAnsi="Apercu"/>
                              <w:color w:val="FFFFFF" w:themeColor="background1"/>
                              <w:sz w:val="32"/>
                              <w:szCs w:val="32"/>
                            </w:rPr>
                          </w:pPr>
                          <w:r>
                            <w:rPr>
                              <w:rFonts w:ascii="Apercu" w:hAnsi="Apercu"/>
                              <w:color w:val="FFFFFF" w:themeColor="background1"/>
                              <w:sz w:val="32"/>
                              <w:szCs w:val="32"/>
                            </w:rPr>
                            <w:t>2</w:t>
                          </w:r>
                          <w:r w:rsidR="00061309">
                            <w:rPr>
                              <w:rFonts w:ascii="Apercu" w:hAnsi="Apercu"/>
                              <w:color w:val="FFFFFF" w:themeColor="background1"/>
                              <w:sz w:val="32"/>
                              <w:szCs w:val="32"/>
                            </w:rPr>
                            <w:t>1.08</w:t>
                          </w:r>
                          <w:r w:rsidR="00463556" w:rsidRPr="00463556">
                            <w:rPr>
                              <w:rFonts w:ascii="Apercu" w:hAnsi="Apercu"/>
                              <w:color w:val="FFFFFF" w:themeColor="background1"/>
                              <w:sz w:val="32"/>
                              <w:szCs w:val="32"/>
                            </w:rPr>
                            <w:t>.202</w:t>
                          </w:r>
                          <w:r w:rsidR="00DD1CE4">
                            <w:rPr>
                              <w:rFonts w:ascii="Apercu" w:hAnsi="Apercu"/>
                              <w:color w:val="FFFFFF" w:themeColor="background1"/>
                              <w:sz w:val="32"/>
                              <w:szCs w:val="32"/>
                            </w:rPr>
                            <w:t>3</w:t>
                          </w:r>
                        </w:p>
                        <w:p w14:paraId="1576D4A5" w14:textId="4F787977" w:rsidR="00463556" w:rsidRPr="00463556" w:rsidRDefault="00463556" w:rsidP="00463556">
                          <w:pPr>
                            <w:jc w:val="center"/>
                            <w:rPr>
                              <w:rFonts w:ascii="Apercu" w:hAnsi="Apercu"/>
                              <w:color w:val="FFFFFF" w:themeColor="background1"/>
                              <w:sz w:val="32"/>
                              <w:szCs w:val="32"/>
                            </w:rPr>
                          </w:pPr>
                          <w:r w:rsidRPr="00463556">
                            <w:rPr>
                              <w:rFonts w:ascii="Apercu" w:hAnsi="Apercu"/>
                              <w:color w:val="FFFFFF" w:themeColor="background1"/>
                              <w:sz w:val="32"/>
                              <w:szCs w:val="32"/>
                            </w:rPr>
                            <w:t>VOSS HERAD</w:t>
                          </w:r>
                        </w:p>
                      </w:txbxContent>
                    </v:textbox>
                    <w10:wrap anchorx="margin"/>
                  </v:shape>
                </w:pict>
              </mc:Fallback>
            </mc:AlternateContent>
          </w:r>
          <w:r w:rsidR="00621218" w:rsidRPr="001420EA">
            <w:rPr>
              <w:rFonts w:ascii="Calibri" w:hAnsi="Calibri" w:cs="Calibri"/>
              <w:noProof/>
              <w:color w:val="48B4AB" w:themeColor="accent1"/>
            </w:rPr>
            <mc:AlternateContent>
              <mc:Choice Requires="wps">
                <w:drawing>
                  <wp:anchor distT="0" distB="0" distL="114300" distR="114300" simplePos="0" relativeHeight="251658240" behindDoc="0" locked="0" layoutInCell="1" allowOverlap="1" wp14:anchorId="042C18F6" wp14:editId="22F4672F">
                    <wp:simplePos x="0" y="0"/>
                    <wp:positionH relativeFrom="margin">
                      <wp:posOffset>123825</wp:posOffset>
                    </wp:positionH>
                    <wp:positionV relativeFrom="page">
                      <wp:posOffset>9002395</wp:posOffset>
                    </wp:positionV>
                    <wp:extent cx="6553200" cy="557784"/>
                    <wp:effectExtent l="0" t="0" r="0" b="12700"/>
                    <wp:wrapNone/>
                    <wp:docPr id="142" name="Tekstboks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Dato"/>
                                  <w:tag w:val=""/>
                                  <w:id w:val="197127006"/>
                                  <w:dataBinding w:prefixMappings="xmlns:ns0='http://schemas.microsoft.com/office/2006/coverPageProps' " w:xpath="/ns0:CoverPageProperties[1]/ns0:PublishDate[1]" w:storeItemID="{55AF091B-3C7A-41E3-B477-F2FDAA23CFDA}"/>
                                  <w:date w:fullDate="2020-11-10T00:00:00Z">
                                    <w:dateFormat w:val="d. MMMM yyyy"/>
                                    <w:lid w:val="nb-NO"/>
                                    <w:storeMappedDataAs w:val="dateTime"/>
                                    <w:calendar w:val="gregorian"/>
                                  </w:date>
                                </w:sdtPr>
                                <w:sdtContent>
                                  <w:p w14:paraId="6862FC6A" w14:textId="4B2C896D" w:rsidR="00A375C9" w:rsidRDefault="00C86345" w:rsidP="00A375C9">
                                    <w:pPr>
                                      <w:pStyle w:val="Ingenmellomrom"/>
                                      <w:spacing w:after="40"/>
                                      <w:jc w:val="center"/>
                                      <w:rPr>
                                        <w:caps/>
                                        <w:color w:val="48B4AB" w:themeColor="accent1"/>
                                        <w:sz w:val="28"/>
                                        <w:szCs w:val="28"/>
                                      </w:rPr>
                                    </w:pPr>
                                    <w:r w:rsidRPr="00621218">
                                      <w:rPr>
                                        <w:caps/>
                                        <w:color w:val="FFFFFF" w:themeColor="background1"/>
                                        <w:sz w:val="28"/>
                                        <w:szCs w:val="28"/>
                                        <w:lang w:val="nb-NO"/>
                                      </w:rPr>
                                      <w:t>10. november 2020</w:t>
                                    </w:r>
                                  </w:p>
                                </w:sdtContent>
                              </w:sdt>
                              <w:p w14:paraId="387A662B" w14:textId="1B906118" w:rsidR="00A375C9" w:rsidRPr="00621218" w:rsidRDefault="00000000" w:rsidP="00A375C9">
                                <w:pPr>
                                  <w:pStyle w:val="Ingenmellomrom"/>
                                  <w:jc w:val="center"/>
                                  <w:rPr>
                                    <w:color w:val="FFFFFF" w:themeColor="background1"/>
                                  </w:rPr>
                                </w:pPr>
                                <w:sdt>
                                  <w:sdtPr>
                                    <w:rPr>
                                      <w:caps/>
                                      <w:color w:val="FFFFFF" w:themeColor="background1"/>
                                    </w:rPr>
                                    <w:alias w:val="Firma"/>
                                    <w:tag w:val=""/>
                                    <w:id w:val="1390145197"/>
                                    <w:showingPlcHdr/>
                                    <w:dataBinding w:prefixMappings="xmlns:ns0='http://schemas.openxmlformats.org/officeDocument/2006/extended-properties' " w:xpath="/ns0:Properties[1]/ns0:Company[1]" w:storeItemID="{6668398D-A668-4E3E-A5EB-62B293D839F1}"/>
                                    <w:text/>
                                  </w:sdtPr>
                                  <w:sdtContent>
                                    <w:r w:rsidR="00A375C9" w:rsidRPr="00621218">
                                      <w:rPr>
                                        <w:caps/>
                                        <w:color w:val="FFFFFF" w:themeColor="background1"/>
                                      </w:rPr>
                                      <w:t xml:space="preserve">     </w:t>
                                    </w:r>
                                  </w:sdtContent>
                                </w:sdt>
                                <w:r w:rsidR="00E96E79" w:rsidRPr="00621218">
                                  <w:rPr>
                                    <w:caps/>
                                    <w:color w:val="FFFFFF" w:themeColor="background1"/>
                                  </w:rPr>
                                  <w:t>VOSS HERAD</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42C18F6" id="Tekstboks 142" o:spid="_x0000_s1028" type="#_x0000_t202" style="position:absolute;margin-left:9.75pt;margin-top:708.85pt;width:516pt;height:43.9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" filled="f" stroked="f" strokeweight=".5pt">
                    <v:textbox style="mso-fit-shape-to-text:t" inset="0,0,0,0">
                      <w:txbxContent>
                        <w:sdt>
                          <w:sdtPr>
                            <w:rPr>
                              <w:caps/>
                              <w:color w:val="FFFFFF" w:themeColor="background1"/>
                              <w:sz w:val="28"/>
                              <w:szCs w:val="28"/>
                            </w:rPr>
                            <w:alias w:val="Dato"/>
                            <w:tag w:val=""/>
                            <w:id w:val="197127006"/>
                            <w:dataBinding w:prefixMappings="xmlns:ns0='http://schemas.microsoft.com/office/2006/coverPageProps' " w:xpath="/ns0:CoverPageProperties[1]/ns0:PublishDate[1]" w:storeItemID="{55AF091B-3C7A-41E3-B477-F2FDAA23CFDA}"/>
                            <w:date w:fullDate="2020-11-10T00:00:00Z">
                              <w:dateFormat w:val="d. MMMM yyyy"/>
                              <w:lid w:val="nb-NO"/>
                              <w:storeMappedDataAs w:val="dateTime"/>
                              <w:calendar w:val="gregorian"/>
                            </w:date>
                          </w:sdtPr>
                          <w:sdtContent>
                            <w:p w14:paraId="6862FC6A" w14:textId="4B2C896D" w:rsidR="00A375C9" w:rsidRDefault="00C86345" w:rsidP="00A375C9">
                              <w:pPr>
                                <w:pStyle w:val="Ingenmellomrom"/>
                                <w:spacing w:after="40"/>
                                <w:jc w:val="center"/>
                                <w:rPr>
                                  <w:caps/>
                                  <w:color w:val="48B4AB" w:themeColor="accent1"/>
                                  <w:sz w:val="28"/>
                                  <w:szCs w:val="28"/>
                                </w:rPr>
                              </w:pPr>
                              <w:r w:rsidRPr="00621218">
                                <w:rPr>
                                  <w:caps/>
                                  <w:color w:val="FFFFFF" w:themeColor="background1"/>
                                  <w:sz w:val="28"/>
                                  <w:szCs w:val="28"/>
                                  <w:lang w:val="nb-NO"/>
                                </w:rPr>
                                <w:t>10. november 2020</w:t>
                              </w:r>
                            </w:p>
                          </w:sdtContent>
                        </w:sdt>
                        <w:p w14:paraId="387A662B" w14:textId="1B906118" w:rsidR="00A375C9" w:rsidRPr="00621218" w:rsidRDefault="00000000" w:rsidP="00A375C9">
                          <w:pPr>
                            <w:pStyle w:val="Ingenmellomrom"/>
                            <w:jc w:val="center"/>
                            <w:rPr>
                              <w:color w:val="FFFFFF" w:themeColor="background1"/>
                            </w:rPr>
                          </w:pPr>
                          <w:sdt>
                            <w:sdtPr>
                              <w:rPr>
                                <w:caps/>
                                <w:color w:val="FFFFFF" w:themeColor="background1"/>
                              </w:rPr>
                              <w:alias w:val="Firma"/>
                              <w:tag w:val=""/>
                              <w:id w:val="1390145197"/>
                              <w:showingPlcHdr/>
                              <w:dataBinding w:prefixMappings="xmlns:ns0='http://schemas.openxmlformats.org/officeDocument/2006/extended-properties' " w:xpath="/ns0:Properties[1]/ns0:Company[1]" w:storeItemID="{6668398D-A668-4E3E-A5EB-62B293D839F1}"/>
                              <w:text/>
                            </w:sdtPr>
                            <w:sdtContent>
                              <w:r w:rsidR="00A375C9" w:rsidRPr="00621218">
                                <w:rPr>
                                  <w:caps/>
                                  <w:color w:val="FFFFFF" w:themeColor="background1"/>
                                </w:rPr>
                                <w:t xml:space="preserve">     </w:t>
                              </w:r>
                            </w:sdtContent>
                          </w:sdt>
                          <w:r w:rsidR="00E96E79" w:rsidRPr="00621218">
                            <w:rPr>
                              <w:caps/>
                              <w:color w:val="FFFFFF" w:themeColor="background1"/>
                            </w:rPr>
                            <w:t>VOSS HERAD</w:t>
                          </w:r>
                        </w:p>
                      </w:txbxContent>
                    </v:textbox>
                    <w10:wrap anchorx="margin" anchory="page"/>
                  </v:shape>
                </w:pict>
              </mc:Fallback>
            </mc:AlternateContent>
          </w:r>
          <w:r w:rsidR="003C2F8B" w:rsidRPr="001420EA">
            <w:rPr>
              <w:rFonts w:ascii="Calibri" w:hAnsi="Calibri" w:cs="Calibri"/>
            </w:rPr>
            <w:t xml:space="preserve">  </w:t>
          </w:r>
          <w:r w:rsidR="00A375C9" w:rsidRPr="001420EA">
            <w:rPr>
              <w:rFonts w:ascii="Calibri" w:hAnsi="Calibri" w:cs="Calibri"/>
            </w:rPr>
            <w:br w:type="page"/>
          </w:r>
        </w:p>
        <w:p w14:paraId="582A6B1A" w14:textId="7A4FD669" w:rsidR="00A375C9" w:rsidRPr="001420EA" w:rsidRDefault="00000000" w:rsidP="00A375C9">
          <w:pPr>
            <w:rPr>
              <w:rFonts w:ascii="Calibri" w:eastAsiaTheme="majorEastAsia" w:hAnsi="Calibri" w:cs="Calibri"/>
              <w:caps/>
              <w:color w:val="48B4AB" w:themeColor="accent1"/>
              <w:spacing w:val="10"/>
              <w:sz w:val="22"/>
              <w:szCs w:val="22"/>
            </w:rPr>
          </w:pPr>
        </w:p>
      </w:sdtContent>
    </w:sdt>
    <w:p w14:paraId="6E5B9FEE" w14:textId="77777777" w:rsidR="00A375C9" w:rsidRPr="001420EA" w:rsidRDefault="00A375C9" w:rsidP="00A375C9">
      <w:pPr>
        <w:pStyle w:val="Overskrift1"/>
        <w:numPr>
          <w:ilvl w:val="0"/>
          <w:numId w:val="1"/>
        </w:numPr>
        <w:rPr>
          <w:rFonts w:ascii="Calibri" w:hAnsi="Calibri" w:cs="Calibri"/>
        </w:rPr>
      </w:pPr>
      <w:r w:rsidRPr="001420EA">
        <w:rPr>
          <w:rFonts w:ascii="Calibri" w:hAnsi="Calibri" w:cs="Calibri"/>
        </w:rPr>
        <w:t>Bakgrunn</w:t>
      </w:r>
    </w:p>
    <w:p w14:paraId="4C136559" w14:textId="77777777" w:rsidR="00A375C9" w:rsidRPr="001420EA" w:rsidRDefault="00A375C9" w:rsidP="00A375C9">
      <w:pPr>
        <w:rPr>
          <w:rFonts w:ascii="Calibri" w:hAnsi="Calibri" w:cs="Calibri"/>
          <w:color w:val="000000"/>
          <w:sz w:val="22"/>
          <w:szCs w:val="22"/>
        </w:rPr>
      </w:pPr>
    </w:p>
    <w:p w14:paraId="1F23D2CA" w14:textId="77777777" w:rsidR="00A375C9" w:rsidRPr="001420EA" w:rsidRDefault="00A375C9" w:rsidP="00A375C9">
      <w:pPr>
        <w:rPr>
          <w:rFonts w:ascii="Calibri" w:hAnsi="Calibri" w:cs="Calibri"/>
          <w:color w:val="000000"/>
          <w:sz w:val="22"/>
          <w:szCs w:val="22"/>
        </w:rPr>
      </w:pPr>
      <w:r w:rsidRPr="001420EA">
        <w:rPr>
          <w:rFonts w:ascii="Calibri" w:hAnsi="Calibri" w:cs="Calibri"/>
          <w:color w:val="000000"/>
          <w:sz w:val="22"/>
          <w:szCs w:val="22"/>
        </w:rPr>
        <w:t>For å sikra og utvikla eit funksjonsdyktig og levande lokaldemokrati, ei rasjonell og effektiv forvaltning, samt borgarane sine rettar, er det naudsynt å delegera mynde og etablera gode klageordningar.</w:t>
      </w:r>
    </w:p>
    <w:p w14:paraId="3C5A3F7D" w14:textId="77777777" w:rsidR="00A375C9" w:rsidRPr="001420EA" w:rsidRDefault="00A375C9" w:rsidP="00A375C9">
      <w:pPr>
        <w:rPr>
          <w:rFonts w:ascii="Calibri" w:hAnsi="Calibri" w:cs="Calibri"/>
          <w:color w:val="000000"/>
          <w:sz w:val="22"/>
          <w:szCs w:val="22"/>
        </w:rPr>
      </w:pPr>
      <w:r w:rsidRPr="001420EA">
        <w:rPr>
          <w:rFonts w:ascii="Calibri" w:hAnsi="Calibri" w:cs="Calibri"/>
          <w:color w:val="000000"/>
          <w:sz w:val="22"/>
          <w:szCs w:val="22"/>
        </w:rPr>
        <w:t>Rådmannen har avgjerdsmynde i alle saker av ikkje-prinsipiell tyding. Kva som er ei “ikkje-prinsipiell” sak, vert avgjort etter ei konkret vurdering i kvar einskild sak, etter fylgjande framgangsmåte:</w:t>
      </w:r>
    </w:p>
    <w:p w14:paraId="6D426969" w14:textId="77777777" w:rsidR="00A375C9" w:rsidRPr="001420EA" w:rsidRDefault="00A375C9" w:rsidP="00A375C9">
      <w:pPr>
        <w:pStyle w:val="Listeavsnitt"/>
        <w:numPr>
          <w:ilvl w:val="0"/>
          <w:numId w:val="3"/>
        </w:numPr>
        <w:rPr>
          <w:rFonts w:ascii="Calibri" w:hAnsi="Calibri" w:cs="Calibri"/>
          <w:color w:val="000000"/>
          <w:sz w:val="22"/>
          <w:szCs w:val="22"/>
        </w:rPr>
      </w:pPr>
      <w:r w:rsidRPr="001420EA">
        <w:rPr>
          <w:rFonts w:ascii="Calibri" w:hAnsi="Calibri" w:cs="Calibri"/>
          <w:color w:val="000000"/>
          <w:sz w:val="22"/>
          <w:szCs w:val="22"/>
        </w:rPr>
        <w:t>Ei sak er prinsipiell dersom administrasjonen ynskjer eit vedtak som bryt med den praksis (sedvane) som ligg føre (ynskjer ny praksis), eller som går utover dei retningslinene som ligg føre.</w:t>
      </w:r>
    </w:p>
    <w:p w14:paraId="27D2DA88" w14:textId="77777777" w:rsidR="00A375C9" w:rsidRPr="001420EA" w:rsidRDefault="00A375C9" w:rsidP="00A375C9">
      <w:pPr>
        <w:pStyle w:val="Listeavsnitt"/>
        <w:numPr>
          <w:ilvl w:val="0"/>
          <w:numId w:val="3"/>
        </w:numPr>
        <w:rPr>
          <w:rFonts w:ascii="Calibri" w:hAnsi="Calibri" w:cs="Calibri"/>
          <w:color w:val="000000"/>
          <w:sz w:val="22"/>
          <w:szCs w:val="22"/>
        </w:rPr>
      </w:pPr>
      <w:r w:rsidRPr="001420EA">
        <w:rPr>
          <w:rFonts w:ascii="Calibri" w:hAnsi="Calibri" w:cs="Calibri"/>
          <w:color w:val="000000"/>
          <w:sz w:val="22"/>
          <w:szCs w:val="22"/>
        </w:rPr>
        <w:t>På same måte er saka prinsipiell dersom liknande saker ikkje har vore handsama tidlegare, og vedtaket kan skapa presedens for framtidige saker.</w:t>
      </w:r>
    </w:p>
    <w:p w14:paraId="5F1650C5" w14:textId="77777777" w:rsidR="00A375C9" w:rsidRPr="001420EA" w:rsidRDefault="00A375C9" w:rsidP="00A375C9">
      <w:pPr>
        <w:pStyle w:val="Listeavsnitt"/>
        <w:numPr>
          <w:ilvl w:val="0"/>
          <w:numId w:val="3"/>
        </w:numPr>
        <w:rPr>
          <w:rFonts w:ascii="Calibri" w:hAnsi="Calibri" w:cs="Calibri"/>
          <w:color w:val="000000"/>
          <w:sz w:val="22"/>
          <w:szCs w:val="22"/>
        </w:rPr>
      </w:pPr>
      <w:r w:rsidRPr="001420EA">
        <w:rPr>
          <w:rFonts w:ascii="Calibri" w:hAnsi="Calibri" w:cs="Calibri"/>
          <w:color w:val="000000"/>
          <w:sz w:val="22"/>
          <w:szCs w:val="22"/>
        </w:rPr>
        <w:t>Enkeltsaker der administrasjonen har ei sakleg grunngjeving for å avvika frå det forvaltningsmessige likskapsprinsippet skal alltid handsamast i eit politisk organ.</w:t>
      </w:r>
    </w:p>
    <w:p w14:paraId="76258CB3" w14:textId="04E8E020" w:rsidR="00A375C9" w:rsidRPr="001420EA" w:rsidRDefault="00A375C9" w:rsidP="00A375C9">
      <w:pPr>
        <w:pStyle w:val="Listeavsnitt"/>
        <w:numPr>
          <w:ilvl w:val="0"/>
          <w:numId w:val="3"/>
        </w:numPr>
        <w:rPr>
          <w:rFonts w:ascii="Calibri" w:hAnsi="Calibri" w:cs="Calibri"/>
          <w:color w:val="000000"/>
          <w:sz w:val="22"/>
          <w:szCs w:val="22"/>
        </w:rPr>
      </w:pPr>
      <w:r w:rsidRPr="001420EA">
        <w:rPr>
          <w:rFonts w:ascii="Calibri" w:hAnsi="Calibri" w:cs="Calibri"/>
          <w:color w:val="000000"/>
          <w:sz w:val="22"/>
          <w:szCs w:val="22"/>
        </w:rPr>
        <w:t xml:space="preserve">Ei «ikkje-prinsipiell» sak har eit så godt utvikla saksområde, at det ligg føre presedens eller sedvane for kva for vedtak ein skal gjera, opp mot fakta i saka, eller at saksområdet skal handsamast innanfor gitte retningsliner. Omgrepet retningsliner nyttast her om lover, forskrifter eller anna skriftleg rettleiing som er utarbeida av forvaltingsorgan til bruk på saksområdet, eller reglement som er vedteke for å nyttast på saksområdet. </w:t>
      </w:r>
    </w:p>
    <w:p w14:paraId="1993A7E4" w14:textId="77777777" w:rsidR="00A375C9" w:rsidRPr="001420EA" w:rsidRDefault="00A375C9" w:rsidP="00A375C9">
      <w:pPr>
        <w:pStyle w:val="Listeavsnitt"/>
        <w:numPr>
          <w:ilvl w:val="0"/>
          <w:numId w:val="3"/>
        </w:numPr>
        <w:rPr>
          <w:rFonts w:ascii="Calibri" w:hAnsi="Calibri" w:cs="Calibri"/>
          <w:color w:val="000000"/>
          <w:sz w:val="22"/>
          <w:szCs w:val="22"/>
        </w:rPr>
      </w:pPr>
      <w:r w:rsidRPr="001420EA">
        <w:rPr>
          <w:rFonts w:ascii="Calibri" w:hAnsi="Calibri" w:cs="Calibri"/>
          <w:color w:val="000000"/>
          <w:sz w:val="22"/>
          <w:szCs w:val="22"/>
        </w:rPr>
        <w:t>Ut over desse punkta har administrasjonen ein generell plikt til å vurdera ei sak ut frå sitt konkrete innhald, for på den måten å avklare om det er ei sak som skal avgjerast politisk eller administrativt.</w:t>
      </w:r>
    </w:p>
    <w:p w14:paraId="509C88DB" w14:textId="77777777" w:rsidR="00A375C9" w:rsidRPr="001420EA" w:rsidRDefault="00A375C9" w:rsidP="00A375C9">
      <w:pPr>
        <w:rPr>
          <w:rFonts w:ascii="Calibri" w:hAnsi="Calibri" w:cs="Calibri"/>
          <w:color w:val="000000"/>
          <w:sz w:val="22"/>
          <w:szCs w:val="22"/>
        </w:rPr>
      </w:pPr>
      <w:r w:rsidRPr="001420EA">
        <w:rPr>
          <w:rFonts w:ascii="Calibri" w:hAnsi="Calibri" w:cs="Calibri"/>
          <w:color w:val="000000"/>
          <w:sz w:val="22"/>
          <w:szCs w:val="22"/>
        </w:rPr>
        <w:t>Oppstår det tvil om ei sak kan avgjerast av administrasjonen, har rådmannen og ordførar ansvaret for å avklara dette. Er det framleis tvil, skal saka leggjast fram for rette folkevalde organ.</w:t>
      </w:r>
    </w:p>
    <w:p w14:paraId="203B07C9" w14:textId="04184DF5" w:rsidR="00A375C9" w:rsidRPr="001420EA" w:rsidRDefault="00A375C9" w:rsidP="00A375C9">
      <w:pPr>
        <w:rPr>
          <w:rFonts w:ascii="Calibri" w:hAnsi="Calibri" w:cs="Calibri"/>
          <w:color w:val="000000"/>
          <w:sz w:val="22"/>
          <w:szCs w:val="22"/>
        </w:rPr>
      </w:pPr>
      <w:r w:rsidRPr="001420EA">
        <w:rPr>
          <w:rFonts w:ascii="Calibri" w:hAnsi="Calibri" w:cs="Calibri"/>
          <w:color w:val="000000"/>
          <w:sz w:val="22"/>
          <w:szCs w:val="22"/>
        </w:rPr>
        <w:t xml:space="preserve">Rådmannen er delegert mynde frå heradsstyret gjennom «Voss herad sitt </w:t>
      </w:r>
      <w:r w:rsidR="008E4CCF" w:rsidRPr="001420EA">
        <w:rPr>
          <w:rFonts w:ascii="Calibri" w:hAnsi="Calibri" w:cs="Calibri"/>
          <w:color w:val="000000"/>
          <w:sz w:val="22"/>
          <w:szCs w:val="22"/>
        </w:rPr>
        <w:t>delegeringsreglement</w:t>
      </w:r>
      <w:r w:rsidRPr="001420EA">
        <w:rPr>
          <w:rFonts w:ascii="Calibri" w:hAnsi="Calibri" w:cs="Calibri"/>
          <w:color w:val="000000"/>
          <w:sz w:val="22"/>
          <w:szCs w:val="22"/>
        </w:rPr>
        <w:t xml:space="preserve">». Føremålet med dette dokumentet er å klargjera </w:t>
      </w:r>
      <w:r w:rsidR="008E4CCF" w:rsidRPr="001420EA">
        <w:rPr>
          <w:rFonts w:ascii="Calibri" w:hAnsi="Calibri" w:cs="Calibri"/>
          <w:color w:val="000000"/>
          <w:sz w:val="22"/>
          <w:szCs w:val="22"/>
        </w:rPr>
        <w:t xml:space="preserve">delegering </w:t>
      </w:r>
      <w:r w:rsidRPr="001420EA">
        <w:rPr>
          <w:rFonts w:ascii="Calibri" w:hAnsi="Calibri" w:cs="Calibri"/>
          <w:color w:val="000000"/>
          <w:sz w:val="22"/>
          <w:szCs w:val="22"/>
        </w:rPr>
        <w:t>frå rådmannen og vidare ut i organisasjonen.</w:t>
      </w:r>
    </w:p>
    <w:p w14:paraId="6DC26964" w14:textId="1426164D" w:rsidR="0098283D" w:rsidRDefault="0098283D" w:rsidP="00A375C9">
      <w:pPr>
        <w:rPr>
          <w:rFonts w:ascii="Calibri" w:hAnsi="Calibri" w:cs="Calibri"/>
          <w:color w:val="000000"/>
          <w:sz w:val="22"/>
          <w:szCs w:val="22"/>
        </w:rPr>
      </w:pPr>
    </w:p>
    <w:p w14:paraId="14323DD9" w14:textId="667B784F" w:rsidR="00857B1B" w:rsidRDefault="00857B1B" w:rsidP="00A375C9">
      <w:pPr>
        <w:rPr>
          <w:rFonts w:ascii="Calibri" w:hAnsi="Calibri" w:cs="Calibri"/>
          <w:color w:val="000000"/>
          <w:sz w:val="22"/>
          <w:szCs w:val="22"/>
        </w:rPr>
      </w:pPr>
    </w:p>
    <w:p w14:paraId="29C35DAB" w14:textId="46ED4356" w:rsidR="00857B1B" w:rsidRDefault="00857B1B" w:rsidP="00A375C9">
      <w:pPr>
        <w:rPr>
          <w:rFonts w:ascii="Calibri" w:hAnsi="Calibri" w:cs="Calibri"/>
          <w:color w:val="000000"/>
          <w:sz w:val="22"/>
          <w:szCs w:val="22"/>
        </w:rPr>
      </w:pPr>
    </w:p>
    <w:p w14:paraId="173D0865" w14:textId="1B77CF7A" w:rsidR="00857B1B" w:rsidRDefault="00857B1B" w:rsidP="00A375C9">
      <w:pPr>
        <w:rPr>
          <w:rFonts w:ascii="Calibri" w:hAnsi="Calibri" w:cs="Calibri"/>
          <w:color w:val="000000"/>
          <w:sz w:val="22"/>
          <w:szCs w:val="22"/>
        </w:rPr>
      </w:pPr>
    </w:p>
    <w:p w14:paraId="5E5F4B6B" w14:textId="08DD2862" w:rsidR="00857B1B" w:rsidRDefault="00857B1B" w:rsidP="00A375C9">
      <w:pPr>
        <w:rPr>
          <w:rFonts w:ascii="Calibri" w:hAnsi="Calibri" w:cs="Calibri"/>
          <w:color w:val="000000"/>
          <w:sz w:val="22"/>
          <w:szCs w:val="22"/>
        </w:rPr>
      </w:pPr>
    </w:p>
    <w:p w14:paraId="2762E948" w14:textId="189C330B" w:rsidR="00857B1B" w:rsidRDefault="00857B1B" w:rsidP="00A375C9">
      <w:pPr>
        <w:rPr>
          <w:rFonts w:ascii="Calibri" w:hAnsi="Calibri" w:cs="Calibri"/>
          <w:color w:val="000000"/>
          <w:sz w:val="22"/>
          <w:szCs w:val="22"/>
        </w:rPr>
      </w:pPr>
    </w:p>
    <w:p w14:paraId="3B5EF634" w14:textId="77777777" w:rsidR="00857B1B" w:rsidRPr="001420EA" w:rsidRDefault="00857B1B" w:rsidP="00A375C9">
      <w:pPr>
        <w:rPr>
          <w:rFonts w:ascii="Calibri" w:hAnsi="Calibri" w:cs="Calibri"/>
          <w:color w:val="000000"/>
          <w:sz w:val="22"/>
          <w:szCs w:val="22"/>
        </w:rPr>
      </w:pPr>
    </w:p>
    <w:p w14:paraId="7400F8E7" w14:textId="77777777" w:rsidR="00A375C9" w:rsidRPr="001420EA" w:rsidRDefault="00A375C9" w:rsidP="00A375C9">
      <w:pPr>
        <w:pStyle w:val="Overskrift1"/>
        <w:numPr>
          <w:ilvl w:val="0"/>
          <w:numId w:val="1"/>
        </w:numPr>
        <w:rPr>
          <w:rFonts w:ascii="Calibri" w:hAnsi="Calibri" w:cs="Calibri"/>
        </w:rPr>
      </w:pPr>
      <w:r w:rsidRPr="001420EA">
        <w:rPr>
          <w:rFonts w:ascii="Calibri" w:hAnsi="Calibri" w:cs="Calibri"/>
        </w:rPr>
        <w:lastRenderedPageBreak/>
        <w:t>Rådmannen sitt mynde</w:t>
      </w:r>
    </w:p>
    <w:p w14:paraId="6459BD29" w14:textId="77777777" w:rsidR="00A375C9" w:rsidRPr="001420EA" w:rsidRDefault="00A375C9" w:rsidP="00A375C9">
      <w:pPr>
        <w:pStyle w:val="NormalWeb"/>
        <w:rPr>
          <w:rFonts w:ascii="Calibri" w:eastAsiaTheme="minorEastAsia" w:hAnsi="Calibri" w:cs="Calibri"/>
          <w:color w:val="000000"/>
          <w:sz w:val="22"/>
          <w:szCs w:val="22"/>
          <w:lang w:eastAsia="en-US"/>
        </w:rPr>
      </w:pPr>
      <w:r w:rsidRPr="001420EA">
        <w:rPr>
          <w:rFonts w:ascii="Calibri" w:eastAsiaTheme="minorEastAsia" w:hAnsi="Calibri" w:cs="Calibri"/>
          <w:color w:val="000000"/>
          <w:sz w:val="22"/>
          <w:szCs w:val="22"/>
          <w:lang w:eastAsia="en-US"/>
        </w:rPr>
        <w:t>Heradsstyret tilset sjølv ein rådmann som skal vera leiar av kommunen sin administrasjon. Rådmannen har møte- og talerett i alle kommunale eller fylkeskommunale folkevalde organ, med unnatak av kontrollutvalet. Rådmannen kan la ein av sine underordna utøva denne møte- og taleretten på sine vegne.</w:t>
      </w:r>
    </w:p>
    <w:p w14:paraId="61BAC8DA" w14:textId="77777777" w:rsidR="00A375C9" w:rsidRPr="001420EA" w:rsidRDefault="00A375C9" w:rsidP="00A375C9">
      <w:pPr>
        <w:pStyle w:val="NormalWeb"/>
        <w:rPr>
          <w:rFonts w:ascii="Calibri" w:eastAsiaTheme="minorEastAsia" w:hAnsi="Calibri" w:cs="Calibri"/>
          <w:color w:val="000000"/>
          <w:sz w:val="22"/>
          <w:szCs w:val="22"/>
          <w:lang w:eastAsia="en-US"/>
        </w:rPr>
      </w:pPr>
      <w:r w:rsidRPr="001420EA">
        <w:rPr>
          <w:rFonts w:ascii="Calibri" w:eastAsiaTheme="minorEastAsia" w:hAnsi="Calibri" w:cs="Calibri"/>
          <w:color w:val="000000"/>
          <w:sz w:val="22"/>
          <w:szCs w:val="22"/>
          <w:lang w:eastAsia="en-US"/>
        </w:rPr>
        <w:t>Voss heradsstyre praktiserer prinsippet om maksimal delegering av ansvar og mynde til rådmannen under folkevald styring og kontroll. Politisk nivå skal handsama saker av overordna karakter, prinsipielle einskildsaker og saker som etter lovverket ikkje kan delegerast til administrasjonen.</w:t>
      </w:r>
    </w:p>
    <w:p w14:paraId="55B82FCE" w14:textId="77777777" w:rsidR="00A375C9" w:rsidRPr="001420EA" w:rsidRDefault="00A375C9" w:rsidP="00A375C9">
      <w:pPr>
        <w:pStyle w:val="NormalWeb"/>
        <w:rPr>
          <w:rFonts w:ascii="Calibri" w:eastAsiaTheme="minorEastAsia" w:hAnsi="Calibri" w:cs="Calibri"/>
          <w:color w:val="000000"/>
          <w:sz w:val="22"/>
          <w:szCs w:val="22"/>
          <w:lang w:eastAsia="en-US"/>
        </w:rPr>
      </w:pPr>
      <w:r w:rsidRPr="001420EA">
        <w:rPr>
          <w:rFonts w:ascii="Calibri" w:eastAsiaTheme="minorEastAsia" w:hAnsi="Calibri" w:cs="Calibri"/>
          <w:color w:val="000000"/>
          <w:sz w:val="22"/>
          <w:szCs w:val="22"/>
          <w:lang w:eastAsia="en-US"/>
        </w:rPr>
        <w:t>Rådmannen sitt mynde kan vidaredelegerast.</w:t>
      </w:r>
    </w:p>
    <w:p w14:paraId="160EDF29" w14:textId="77777777" w:rsidR="00A375C9" w:rsidRPr="001420EA" w:rsidRDefault="00A375C9" w:rsidP="00A375C9">
      <w:pPr>
        <w:pStyle w:val="NormalWeb"/>
        <w:rPr>
          <w:rFonts w:ascii="Calibri" w:eastAsiaTheme="minorEastAsia" w:hAnsi="Calibri" w:cs="Calibri"/>
          <w:color w:val="000000"/>
          <w:sz w:val="22"/>
          <w:szCs w:val="22"/>
          <w:lang w:eastAsia="en-US"/>
        </w:rPr>
      </w:pPr>
      <w:r w:rsidRPr="001420EA">
        <w:rPr>
          <w:rFonts w:ascii="Calibri" w:eastAsiaTheme="minorEastAsia" w:hAnsi="Calibri" w:cs="Calibri"/>
          <w:color w:val="000000"/>
          <w:sz w:val="22"/>
          <w:szCs w:val="22"/>
          <w:lang w:eastAsia="en-US"/>
        </w:rPr>
        <w:t>Delegeringsreglementet er sett opp etter prinsippet ”det som ikkje er nemnd, er delegert” (omvendt prinsipp), men likevel slik at det innan visse sentrale område/fagfelt er gjeve nærare presiseringar.</w:t>
      </w:r>
    </w:p>
    <w:p w14:paraId="5393DBE5" w14:textId="77777777" w:rsidR="00A375C9" w:rsidRPr="001420EA" w:rsidRDefault="00A375C9" w:rsidP="00A375C9">
      <w:pPr>
        <w:rPr>
          <w:rFonts w:ascii="Calibri" w:hAnsi="Calibri" w:cs="Calibri"/>
          <w:sz w:val="22"/>
          <w:szCs w:val="22"/>
        </w:rPr>
      </w:pPr>
    </w:p>
    <w:p w14:paraId="6A67BC47" w14:textId="77777777" w:rsidR="00A375C9" w:rsidRPr="001420EA" w:rsidRDefault="00A375C9" w:rsidP="00A375C9">
      <w:pPr>
        <w:pStyle w:val="Overskrift1"/>
        <w:numPr>
          <w:ilvl w:val="0"/>
          <w:numId w:val="1"/>
        </w:numPr>
        <w:rPr>
          <w:rFonts w:ascii="Calibri" w:hAnsi="Calibri" w:cs="Calibri"/>
        </w:rPr>
      </w:pPr>
      <w:r w:rsidRPr="001420EA">
        <w:rPr>
          <w:rFonts w:ascii="Calibri" w:hAnsi="Calibri" w:cs="Calibri"/>
        </w:rPr>
        <w:t>Delegering til kommunalsjef/stabssjef</w:t>
      </w:r>
    </w:p>
    <w:p w14:paraId="608FD9A6" w14:textId="5BD09CEE" w:rsidR="00EC59CA" w:rsidRPr="001420EA" w:rsidRDefault="00EC59CA"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All delegert mynde skal utøvast i samsvar med reglementa for delegering, dei sakshandsamingsregl</w:t>
      </w:r>
      <w:r w:rsidR="00E96A26" w:rsidRPr="001420EA">
        <w:rPr>
          <w:rFonts w:ascii="Calibri" w:hAnsi="Calibri" w:cs="Calibri"/>
          <w:color w:val="000000"/>
          <w:sz w:val="22"/>
          <w:szCs w:val="22"/>
        </w:rPr>
        <w:t>a</w:t>
      </w:r>
      <w:r w:rsidRPr="001420EA">
        <w:rPr>
          <w:rFonts w:ascii="Calibri" w:hAnsi="Calibri" w:cs="Calibri"/>
          <w:color w:val="000000"/>
          <w:sz w:val="22"/>
          <w:szCs w:val="22"/>
        </w:rPr>
        <w:t>r som følgjer av lov og forskrifter og dei etiske retningslinjene til heradet. Vidare skal all delegert mynde bli utøvd innanfor plan- og budsjettrammer og andre reglement og retningslinjer vedteke av overordna organ</w:t>
      </w:r>
    </w:p>
    <w:p w14:paraId="62775657" w14:textId="77777777" w:rsidR="00EC59CA" w:rsidRPr="001420EA" w:rsidRDefault="00EC59CA" w:rsidP="00A375C9">
      <w:pPr>
        <w:autoSpaceDE w:val="0"/>
        <w:autoSpaceDN w:val="0"/>
        <w:adjustRightInd w:val="0"/>
        <w:spacing w:after="0" w:line="240" w:lineRule="auto"/>
        <w:rPr>
          <w:rFonts w:ascii="Calibri" w:hAnsi="Calibri" w:cs="Calibri"/>
          <w:color w:val="000000"/>
          <w:sz w:val="22"/>
          <w:szCs w:val="22"/>
        </w:rPr>
      </w:pPr>
    </w:p>
    <w:p w14:paraId="7A1F8898" w14:textId="7B850C8E" w:rsidR="00B25E73" w:rsidRPr="001420EA" w:rsidRDefault="00A375C9"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Det administrative delegeringsreglementet vidarefører prinsippet frå det politiske delegeringsreglementet om at det som ikkje er nemnd er delegert.</w:t>
      </w:r>
    </w:p>
    <w:p w14:paraId="796DDB0F" w14:textId="77777777" w:rsidR="00B25E73" w:rsidRPr="001420EA" w:rsidRDefault="00B25E73" w:rsidP="00A375C9">
      <w:pPr>
        <w:autoSpaceDE w:val="0"/>
        <w:autoSpaceDN w:val="0"/>
        <w:adjustRightInd w:val="0"/>
        <w:spacing w:after="0" w:line="240" w:lineRule="auto"/>
        <w:rPr>
          <w:rFonts w:ascii="Calibri" w:hAnsi="Calibri" w:cs="Calibri"/>
          <w:color w:val="000000"/>
          <w:sz w:val="22"/>
          <w:szCs w:val="22"/>
        </w:rPr>
      </w:pPr>
    </w:p>
    <w:p w14:paraId="28AED2B3" w14:textId="66CDF9C9" w:rsidR="00A375C9" w:rsidRPr="001420EA" w:rsidRDefault="00B25E73"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All delegering frå rådmannen til administrasjonen skjer til stabs- og kommunalsjefane i heradet. I samråd med dette reglementet kan stabs- og kommunalsjefane vidaredeleger</w:t>
      </w:r>
      <w:r w:rsidR="002A27BE" w:rsidRPr="001420EA">
        <w:rPr>
          <w:rFonts w:ascii="Calibri" w:hAnsi="Calibri" w:cs="Calibri"/>
          <w:color w:val="000000"/>
          <w:sz w:val="22"/>
          <w:szCs w:val="22"/>
        </w:rPr>
        <w:t>a</w:t>
      </w:r>
      <w:r w:rsidRPr="001420EA">
        <w:rPr>
          <w:rFonts w:ascii="Calibri" w:hAnsi="Calibri" w:cs="Calibri"/>
          <w:color w:val="000000"/>
          <w:sz w:val="22"/>
          <w:szCs w:val="22"/>
        </w:rPr>
        <w:t xml:space="preserve"> delar av det mynde dei har fått tildelt. Denne vidaredelegeringa skal skje i tråd med </w:t>
      </w:r>
      <w:r w:rsidR="0023785F" w:rsidRPr="001420EA">
        <w:rPr>
          <w:rFonts w:ascii="Calibri" w:hAnsi="Calibri" w:cs="Calibri"/>
          <w:color w:val="000000"/>
          <w:sz w:val="22"/>
          <w:szCs w:val="22"/>
        </w:rPr>
        <w:t>heradet</w:t>
      </w:r>
      <w:r w:rsidRPr="001420EA">
        <w:rPr>
          <w:rFonts w:ascii="Calibri" w:hAnsi="Calibri" w:cs="Calibri"/>
          <w:color w:val="000000"/>
          <w:sz w:val="22"/>
          <w:szCs w:val="22"/>
        </w:rPr>
        <w:t xml:space="preserve"> sine mål om å leggj</w:t>
      </w:r>
      <w:r w:rsidR="0023785F" w:rsidRPr="001420EA">
        <w:rPr>
          <w:rFonts w:ascii="Calibri" w:hAnsi="Calibri" w:cs="Calibri"/>
          <w:color w:val="000000"/>
          <w:sz w:val="22"/>
          <w:szCs w:val="22"/>
        </w:rPr>
        <w:t>a</w:t>
      </w:r>
      <w:r w:rsidRPr="001420EA">
        <w:rPr>
          <w:rFonts w:ascii="Calibri" w:hAnsi="Calibri" w:cs="Calibri"/>
          <w:color w:val="000000"/>
          <w:sz w:val="22"/>
          <w:szCs w:val="22"/>
        </w:rPr>
        <w:t xml:space="preserve"> ansvar for all tenesteyting ut i organisasjonen, så nær brukaren som mogleg. All vidaredelegering skal vera skriftleg, datert, </w:t>
      </w:r>
      <w:r w:rsidR="0023785F" w:rsidRPr="001420EA">
        <w:rPr>
          <w:rFonts w:ascii="Calibri" w:hAnsi="Calibri" w:cs="Calibri"/>
          <w:color w:val="000000"/>
          <w:sz w:val="22"/>
          <w:szCs w:val="22"/>
        </w:rPr>
        <w:t xml:space="preserve">og </w:t>
      </w:r>
      <w:r w:rsidRPr="001420EA">
        <w:rPr>
          <w:rFonts w:ascii="Calibri" w:hAnsi="Calibri" w:cs="Calibri"/>
          <w:color w:val="000000"/>
          <w:sz w:val="22"/>
          <w:szCs w:val="22"/>
        </w:rPr>
        <w:t xml:space="preserve">signert av den som vidaredelegerer. Delegert mynde etter særlov kan delegerast vidare innanfor dei rammene vedkommande lov set. </w:t>
      </w:r>
      <w:r w:rsidR="00A375C9" w:rsidRPr="001420EA">
        <w:rPr>
          <w:rFonts w:ascii="Calibri" w:hAnsi="Calibri" w:cs="Calibri"/>
          <w:color w:val="000000"/>
          <w:sz w:val="22"/>
          <w:szCs w:val="22"/>
        </w:rPr>
        <w:t xml:space="preserve"> </w:t>
      </w:r>
    </w:p>
    <w:p w14:paraId="5C397487" w14:textId="05170CEA" w:rsidR="00E45B41" w:rsidRPr="001420EA" w:rsidRDefault="00E45B41" w:rsidP="00A375C9">
      <w:pPr>
        <w:autoSpaceDE w:val="0"/>
        <w:autoSpaceDN w:val="0"/>
        <w:adjustRightInd w:val="0"/>
        <w:spacing w:after="0" w:line="240" w:lineRule="auto"/>
        <w:rPr>
          <w:rFonts w:ascii="Calibri" w:hAnsi="Calibri" w:cs="Calibri"/>
          <w:color w:val="000000"/>
          <w:sz w:val="22"/>
          <w:szCs w:val="22"/>
        </w:rPr>
      </w:pPr>
    </w:p>
    <w:p w14:paraId="2ED10191" w14:textId="77777777" w:rsidR="00E45B41" w:rsidRPr="001420EA" w:rsidRDefault="00E45B41"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 xml:space="preserve">SAMARBEID PÅ TVERS AV EININGAR OG STABSAVDELINGAR </w:t>
      </w:r>
    </w:p>
    <w:p w14:paraId="5A51830C" w14:textId="77777777" w:rsidR="00D2405F" w:rsidRPr="001420EA" w:rsidRDefault="00E45B41"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 xml:space="preserve">Delegert mynde skal brukast slik at det fremjar samarbeid på tvers av avdelingar, for å oppnå effektiv tenesteyting med god kvalitet. Delegert mynde skal ikkje brukast slik at avgjerda får konsekvensar ut over eige arbeids- og ansvarsområde, utan at det er avklart. Slike tilfelle krev at det er semje mellom dei ulike involverte administrative einingane. </w:t>
      </w:r>
    </w:p>
    <w:p w14:paraId="4217152C" w14:textId="5725FD0C" w:rsidR="00857B1B" w:rsidRDefault="00857B1B" w:rsidP="002026DF">
      <w:pPr>
        <w:rPr>
          <w:rFonts w:ascii="Calibri" w:hAnsi="Calibri" w:cs="Calibri"/>
          <w:sz w:val="22"/>
          <w:szCs w:val="22"/>
        </w:rPr>
      </w:pPr>
    </w:p>
    <w:p w14:paraId="676987DA" w14:textId="568DB5DF" w:rsidR="00D23B50" w:rsidRDefault="00D23B50" w:rsidP="002026DF">
      <w:pPr>
        <w:rPr>
          <w:rFonts w:ascii="Calibri" w:hAnsi="Calibri" w:cs="Calibri"/>
          <w:sz w:val="22"/>
          <w:szCs w:val="22"/>
        </w:rPr>
      </w:pPr>
    </w:p>
    <w:p w14:paraId="158719A2" w14:textId="7AEF2BB9" w:rsidR="00D23B50" w:rsidRDefault="00D23B50" w:rsidP="002026DF">
      <w:pPr>
        <w:rPr>
          <w:rFonts w:ascii="Calibri" w:hAnsi="Calibri" w:cs="Calibri"/>
          <w:sz w:val="22"/>
          <w:szCs w:val="22"/>
        </w:rPr>
      </w:pPr>
    </w:p>
    <w:p w14:paraId="446D4A2C" w14:textId="77777777" w:rsidR="00D23B50" w:rsidRDefault="00D23B50" w:rsidP="002026DF">
      <w:pPr>
        <w:rPr>
          <w:rFonts w:ascii="Calibri" w:hAnsi="Calibri" w:cs="Calibri"/>
          <w:sz w:val="22"/>
          <w:szCs w:val="22"/>
        </w:rPr>
      </w:pPr>
    </w:p>
    <w:p w14:paraId="6F046041" w14:textId="51C0E165" w:rsidR="00D23B50" w:rsidRDefault="00D23B50" w:rsidP="002026DF">
      <w:pPr>
        <w:rPr>
          <w:rFonts w:ascii="Calibri" w:hAnsi="Calibri" w:cs="Calibri"/>
          <w:sz w:val="22"/>
          <w:szCs w:val="22"/>
        </w:rPr>
      </w:pPr>
      <w:r>
        <w:rPr>
          <w:rFonts w:ascii="Calibri" w:hAnsi="Calibri" w:cs="Calibri"/>
          <w:color w:val="000000"/>
          <w:sz w:val="22"/>
          <w:szCs w:val="22"/>
        </w:rPr>
        <w:lastRenderedPageBreak/>
        <w:t>NIVÅ FOR ANSVAR OG MYNDE</w:t>
      </w:r>
    </w:p>
    <w:p w14:paraId="0DD85260" w14:textId="4517EE20" w:rsidR="002026DF" w:rsidRPr="001420EA" w:rsidRDefault="002026DF" w:rsidP="002026DF">
      <w:pPr>
        <w:rPr>
          <w:rFonts w:ascii="Calibri" w:hAnsi="Calibri" w:cs="Calibri"/>
          <w:sz w:val="22"/>
          <w:szCs w:val="22"/>
        </w:rPr>
      </w:pPr>
      <w:r w:rsidRPr="001420EA">
        <w:rPr>
          <w:rFonts w:ascii="Calibri" w:hAnsi="Calibri" w:cs="Calibri"/>
          <w:sz w:val="22"/>
          <w:szCs w:val="22"/>
        </w:rPr>
        <w:t>Voss herad er organisert med tre nivå</w:t>
      </w:r>
      <w:r w:rsidR="00823F96" w:rsidRPr="001420EA">
        <w:rPr>
          <w:rFonts w:ascii="Calibri" w:hAnsi="Calibri" w:cs="Calibri"/>
          <w:sz w:val="22"/>
          <w:szCs w:val="22"/>
        </w:rPr>
        <w:t xml:space="preserve"> som ulike</w:t>
      </w:r>
      <w:r w:rsidR="005E7F36" w:rsidRPr="001420EA">
        <w:rPr>
          <w:rFonts w:ascii="Calibri" w:hAnsi="Calibri" w:cs="Calibri"/>
          <w:sz w:val="22"/>
          <w:szCs w:val="22"/>
        </w:rPr>
        <w:t xml:space="preserve"> ansvarsområde og</w:t>
      </w:r>
      <w:r w:rsidR="00823F96" w:rsidRPr="001420EA">
        <w:rPr>
          <w:rFonts w:ascii="Calibri" w:hAnsi="Calibri" w:cs="Calibri"/>
          <w:sz w:val="22"/>
          <w:szCs w:val="22"/>
        </w:rPr>
        <w:t xml:space="preserve"> mynde kan grupperast innafor. </w:t>
      </w:r>
    </w:p>
    <w:p w14:paraId="3EDCDFD4" w14:textId="3F483FF7" w:rsidR="002026DF" w:rsidRPr="001420EA" w:rsidRDefault="002026DF" w:rsidP="002026DF">
      <w:pPr>
        <w:rPr>
          <w:rFonts w:ascii="Calibri" w:hAnsi="Calibri" w:cs="Calibri"/>
          <w:b/>
          <w:bCs/>
          <w:sz w:val="22"/>
          <w:szCs w:val="22"/>
        </w:rPr>
      </w:pPr>
      <w:r w:rsidRPr="001420EA">
        <w:rPr>
          <w:rFonts w:ascii="Calibri" w:hAnsi="Calibri" w:cs="Calibri"/>
          <w:b/>
          <w:bCs/>
          <w:sz w:val="22"/>
          <w:szCs w:val="22"/>
        </w:rPr>
        <w:t xml:space="preserve">Rådmannen si leiargruppe </w:t>
      </w:r>
    </w:p>
    <w:p w14:paraId="3A838F46" w14:textId="19391B51" w:rsidR="002026DF" w:rsidRPr="001420EA" w:rsidRDefault="002C12DF" w:rsidP="002026DF">
      <w:pPr>
        <w:rPr>
          <w:rFonts w:ascii="Calibri" w:hAnsi="Calibri" w:cs="Calibri"/>
          <w:sz w:val="22"/>
          <w:szCs w:val="22"/>
        </w:rPr>
      </w:pPr>
      <w:r w:rsidRPr="001420EA">
        <w:rPr>
          <w:rFonts w:ascii="Calibri" w:hAnsi="Calibri" w:cs="Calibri"/>
          <w:sz w:val="22"/>
          <w:szCs w:val="22"/>
        </w:rPr>
        <w:t>Øvste n</w:t>
      </w:r>
      <w:r w:rsidR="002026DF" w:rsidRPr="001420EA">
        <w:rPr>
          <w:rFonts w:ascii="Calibri" w:hAnsi="Calibri" w:cs="Calibri"/>
          <w:sz w:val="22"/>
          <w:szCs w:val="22"/>
        </w:rPr>
        <w:t xml:space="preserve">ivået omfattar </w:t>
      </w:r>
      <w:r w:rsidR="00C4702A" w:rsidRPr="001420EA">
        <w:rPr>
          <w:rFonts w:ascii="Calibri" w:hAnsi="Calibri" w:cs="Calibri"/>
          <w:sz w:val="22"/>
          <w:szCs w:val="22"/>
        </w:rPr>
        <w:t>dei som er med i rådmannen si leiargruppe og omfattar</w:t>
      </w:r>
      <w:r w:rsidR="002026DF" w:rsidRPr="001420EA">
        <w:rPr>
          <w:rFonts w:ascii="Calibri" w:hAnsi="Calibri" w:cs="Calibri"/>
          <w:sz w:val="22"/>
          <w:szCs w:val="22"/>
        </w:rPr>
        <w:t xml:space="preserve">: </w:t>
      </w:r>
    </w:p>
    <w:p w14:paraId="641C404D" w14:textId="14DFE79C" w:rsidR="002026DF" w:rsidRPr="0048502B" w:rsidRDefault="002026DF" w:rsidP="0048502B">
      <w:pPr>
        <w:spacing w:before="0" w:after="160" w:line="259" w:lineRule="auto"/>
        <w:ind w:left="360"/>
        <w:rPr>
          <w:rFonts w:ascii="Calibri" w:hAnsi="Calibri" w:cs="Calibri"/>
          <w:sz w:val="22"/>
          <w:szCs w:val="22"/>
        </w:rPr>
      </w:pPr>
      <w:r w:rsidRPr="0048502B">
        <w:rPr>
          <w:rFonts w:ascii="Calibri" w:hAnsi="Calibri" w:cs="Calibri"/>
          <w:sz w:val="22"/>
          <w:szCs w:val="22"/>
        </w:rPr>
        <w:t>Leiarnivå 1: Rådmann</w:t>
      </w:r>
      <w:r w:rsidR="00306EBF" w:rsidRPr="0048502B">
        <w:rPr>
          <w:rFonts w:ascii="Calibri" w:hAnsi="Calibri" w:cs="Calibri"/>
          <w:sz w:val="22"/>
          <w:szCs w:val="22"/>
        </w:rPr>
        <w:t>, kommunal- og stabssjefar</w:t>
      </w:r>
    </w:p>
    <w:p w14:paraId="4AC5CA97" w14:textId="33413BE1" w:rsidR="002026DF" w:rsidRPr="001420EA" w:rsidRDefault="002026DF" w:rsidP="002026DF">
      <w:pPr>
        <w:rPr>
          <w:rFonts w:ascii="Calibri" w:hAnsi="Calibri" w:cs="Calibri"/>
          <w:sz w:val="22"/>
          <w:szCs w:val="22"/>
        </w:rPr>
      </w:pPr>
      <w:r w:rsidRPr="001420EA">
        <w:rPr>
          <w:rFonts w:ascii="Calibri" w:hAnsi="Calibri" w:cs="Calibri"/>
          <w:sz w:val="22"/>
          <w:szCs w:val="22"/>
        </w:rPr>
        <w:t>Rådmann</w:t>
      </w:r>
      <w:r w:rsidR="00C4702A" w:rsidRPr="001420EA">
        <w:rPr>
          <w:rFonts w:ascii="Calibri" w:hAnsi="Calibri" w:cs="Calibri"/>
          <w:sz w:val="22"/>
          <w:szCs w:val="22"/>
        </w:rPr>
        <w:t xml:space="preserve"> er øvste </w:t>
      </w:r>
      <w:r w:rsidR="00536AC6" w:rsidRPr="001420EA">
        <w:rPr>
          <w:rFonts w:ascii="Calibri" w:hAnsi="Calibri" w:cs="Calibri"/>
          <w:sz w:val="22"/>
          <w:szCs w:val="22"/>
        </w:rPr>
        <w:t xml:space="preserve">administrative </w:t>
      </w:r>
      <w:r w:rsidR="005466B5" w:rsidRPr="001420EA">
        <w:rPr>
          <w:rFonts w:ascii="Calibri" w:hAnsi="Calibri" w:cs="Calibri"/>
          <w:sz w:val="22"/>
          <w:szCs w:val="22"/>
        </w:rPr>
        <w:t>leiar</w:t>
      </w:r>
      <w:r w:rsidR="00536AC6" w:rsidRPr="001420EA">
        <w:rPr>
          <w:rFonts w:ascii="Calibri" w:hAnsi="Calibri" w:cs="Calibri"/>
          <w:sz w:val="22"/>
          <w:szCs w:val="22"/>
        </w:rPr>
        <w:t xml:space="preserve"> for kommunen og </w:t>
      </w:r>
      <w:r w:rsidR="00CE1D5A" w:rsidRPr="001420EA">
        <w:rPr>
          <w:rFonts w:ascii="Calibri" w:hAnsi="Calibri" w:cs="Calibri"/>
          <w:sz w:val="22"/>
          <w:szCs w:val="22"/>
        </w:rPr>
        <w:t>er den som heradsstyret delegerer mynde til. Rådmannen</w:t>
      </w:r>
      <w:r w:rsidRPr="001420EA">
        <w:rPr>
          <w:rFonts w:ascii="Calibri" w:hAnsi="Calibri" w:cs="Calibri"/>
          <w:sz w:val="22"/>
          <w:szCs w:val="22"/>
        </w:rPr>
        <w:t xml:space="preserve">, kommunalsjefar og stabssjefar utgjer den øvste leiinga i kommunen og har eit totalansvar for heile organisasjonen. </w:t>
      </w:r>
      <w:r w:rsidR="00622066">
        <w:rPr>
          <w:rFonts w:ascii="Calibri" w:hAnsi="Calibri" w:cs="Calibri"/>
          <w:sz w:val="22"/>
          <w:szCs w:val="22"/>
        </w:rPr>
        <w:t>R</w:t>
      </w:r>
      <w:r w:rsidRPr="001420EA">
        <w:rPr>
          <w:rFonts w:ascii="Calibri" w:hAnsi="Calibri" w:cs="Calibri"/>
          <w:sz w:val="22"/>
          <w:szCs w:val="22"/>
        </w:rPr>
        <w:t xml:space="preserve">ådmannen si leiargruppehar ansvar for overordna planlegging, utvikling og samordning av Voss herad som organisasjon, tenesteutøvar og lokalsamfunn. Dette omfattar ansvar for å følgja lovkrav, politiske føringar, fremja prinsipielle saker til behandling og sikra samhandling mellom tenesteområde. </w:t>
      </w:r>
    </w:p>
    <w:p w14:paraId="20F9EBFB" w14:textId="77777777" w:rsidR="002026DF" w:rsidRPr="001420EA" w:rsidRDefault="002026DF" w:rsidP="002026DF">
      <w:pPr>
        <w:rPr>
          <w:rFonts w:ascii="Calibri" w:hAnsi="Calibri" w:cs="Calibri"/>
          <w:sz w:val="22"/>
          <w:szCs w:val="22"/>
        </w:rPr>
      </w:pPr>
      <w:r w:rsidRPr="001420EA">
        <w:rPr>
          <w:rFonts w:ascii="Calibri" w:hAnsi="Calibri" w:cs="Calibri"/>
          <w:sz w:val="22"/>
          <w:szCs w:val="22"/>
        </w:rPr>
        <w:t xml:space="preserve">Kommunalsjefar og stabssjefar har overordna ansvar for økonomi, </w:t>
      </w:r>
      <w:proofErr w:type="spellStart"/>
      <w:r w:rsidRPr="001420EA">
        <w:rPr>
          <w:rFonts w:ascii="Calibri" w:hAnsi="Calibri" w:cs="Calibri"/>
          <w:sz w:val="22"/>
          <w:szCs w:val="22"/>
        </w:rPr>
        <w:t>personal</w:t>
      </w:r>
      <w:proofErr w:type="spellEnd"/>
      <w:r w:rsidRPr="001420EA">
        <w:rPr>
          <w:rFonts w:ascii="Calibri" w:hAnsi="Calibri" w:cs="Calibri"/>
          <w:sz w:val="22"/>
          <w:szCs w:val="22"/>
        </w:rPr>
        <w:t xml:space="preserve"> og fag innafor sine område. Dei har også ansvar for sikra at det vert sett overordna strategiske mål for områda, og syta for utvikling og utøving av tenester i samsvar med føringar og mål. </w:t>
      </w:r>
    </w:p>
    <w:p w14:paraId="2EDECFF4" w14:textId="77777777" w:rsidR="002026DF" w:rsidRPr="001420EA" w:rsidRDefault="002026DF" w:rsidP="002026DF">
      <w:pPr>
        <w:rPr>
          <w:rFonts w:ascii="Calibri" w:hAnsi="Calibri" w:cs="Calibri"/>
          <w:sz w:val="22"/>
          <w:szCs w:val="22"/>
        </w:rPr>
      </w:pPr>
      <w:r w:rsidRPr="001420EA">
        <w:rPr>
          <w:rFonts w:ascii="Calibri" w:hAnsi="Calibri" w:cs="Calibri"/>
          <w:sz w:val="22"/>
          <w:szCs w:val="22"/>
        </w:rPr>
        <w:t xml:space="preserve">Rådmannen utnemner fungerande rådmann blant kommunal- eller stabssjefar ved kortare fråvær som ferie eller sjukdom. </w:t>
      </w:r>
    </w:p>
    <w:p w14:paraId="2DB83397" w14:textId="77777777" w:rsidR="00D23B50" w:rsidRDefault="00D23B50" w:rsidP="002026DF">
      <w:pPr>
        <w:rPr>
          <w:rFonts w:ascii="Calibri" w:hAnsi="Calibri" w:cs="Calibri"/>
          <w:b/>
          <w:bCs/>
          <w:sz w:val="22"/>
          <w:szCs w:val="22"/>
        </w:rPr>
      </w:pPr>
    </w:p>
    <w:p w14:paraId="0EFF8472" w14:textId="5F8FE104" w:rsidR="002026DF" w:rsidRPr="001420EA" w:rsidRDefault="002026DF" w:rsidP="002026DF">
      <w:pPr>
        <w:rPr>
          <w:rFonts w:ascii="Calibri" w:hAnsi="Calibri" w:cs="Calibri"/>
          <w:b/>
          <w:bCs/>
          <w:sz w:val="22"/>
          <w:szCs w:val="22"/>
        </w:rPr>
      </w:pPr>
      <w:r w:rsidRPr="001420EA">
        <w:rPr>
          <w:rFonts w:ascii="Calibri" w:hAnsi="Calibri" w:cs="Calibri"/>
          <w:b/>
          <w:bCs/>
          <w:sz w:val="22"/>
          <w:szCs w:val="22"/>
        </w:rPr>
        <w:t>Områdeleiarar og avdelingsleiarar</w:t>
      </w:r>
    </w:p>
    <w:p w14:paraId="7B88B94A" w14:textId="43C93D9E" w:rsidR="002026DF" w:rsidRPr="001420EA" w:rsidRDefault="00CA2007" w:rsidP="002026DF">
      <w:pPr>
        <w:rPr>
          <w:rFonts w:ascii="Calibri" w:hAnsi="Calibri" w:cs="Calibri"/>
          <w:sz w:val="22"/>
          <w:szCs w:val="22"/>
        </w:rPr>
      </w:pPr>
      <w:r w:rsidRPr="001420EA">
        <w:rPr>
          <w:rFonts w:ascii="Calibri" w:hAnsi="Calibri" w:cs="Calibri"/>
          <w:sz w:val="22"/>
          <w:szCs w:val="22"/>
        </w:rPr>
        <w:t>Det neste</w:t>
      </w:r>
      <w:r w:rsidR="003121A0" w:rsidRPr="001420EA">
        <w:rPr>
          <w:rFonts w:ascii="Calibri" w:hAnsi="Calibri" w:cs="Calibri"/>
          <w:sz w:val="22"/>
          <w:szCs w:val="22"/>
        </w:rPr>
        <w:t xml:space="preserve"> </w:t>
      </w:r>
      <w:r w:rsidR="002026DF" w:rsidRPr="001420EA">
        <w:rPr>
          <w:rFonts w:ascii="Calibri" w:hAnsi="Calibri" w:cs="Calibri"/>
          <w:sz w:val="22"/>
          <w:szCs w:val="22"/>
        </w:rPr>
        <w:t xml:space="preserve">nivået </w:t>
      </w:r>
      <w:r w:rsidR="003121A0" w:rsidRPr="001420EA">
        <w:rPr>
          <w:rFonts w:ascii="Calibri" w:hAnsi="Calibri" w:cs="Calibri"/>
          <w:sz w:val="22"/>
          <w:szCs w:val="22"/>
        </w:rPr>
        <w:t xml:space="preserve">omfattar leiarar som har ansvar for </w:t>
      </w:r>
      <w:r w:rsidR="00FA6EB7" w:rsidRPr="001420EA">
        <w:rPr>
          <w:rFonts w:ascii="Calibri" w:hAnsi="Calibri" w:cs="Calibri"/>
          <w:sz w:val="22"/>
          <w:szCs w:val="22"/>
        </w:rPr>
        <w:t xml:space="preserve">enten eit tenesteområde eller ei avdeling og omfattar </w:t>
      </w:r>
      <w:r w:rsidR="002026DF" w:rsidRPr="001420EA">
        <w:rPr>
          <w:rFonts w:ascii="Calibri" w:hAnsi="Calibri" w:cs="Calibri"/>
          <w:sz w:val="22"/>
          <w:szCs w:val="22"/>
        </w:rPr>
        <w:t xml:space="preserve">to leiarnivå: </w:t>
      </w:r>
    </w:p>
    <w:p w14:paraId="47394EB5" w14:textId="68A2EF91" w:rsidR="002026DF" w:rsidRPr="0048502B" w:rsidRDefault="002026DF" w:rsidP="0048502B">
      <w:pPr>
        <w:spacing w:before="0" w:after="160" w:line="259" w:lineRule="auto"/>
        <w:ind w:left="360"/>
        <w:rPr>
          <w:rFonts w:ascii="Calibri" w:hAnsi="Calibri" w:cs="Calibri"/>
          <w:sz w:val="22"/>
          <w:szCs w:val="22"/>
        </w:rPr>
      </w:pPr>
      <w:r w:rsidRPr="0048502B">
        <w:rPr>
          <w:rFonts w:ascii="Calibri" w:hAnsi="Calibri" w:cs="Calibri"/>
          <w:sz w:val="22"/>
          <w:szCs w:val="22"/>
        </w:rPr>
        <w:t xml:space="preserve">Leiarnivå </w:t>
      </w:r>
      <w:r w:rsidR="00A10192" w:rsidRPr="0048502B">
        <w:rPr>
          <w:rFonts w:ascii="Calibri" w:hAnsi="Calibri" w:cs="Calibri"/>
          <w:sz w:val="22"/>
          <w:szCs w:val="22"/>
        </w:rPr>
        <w:t>2</w:t>
      </w:r>
      <w:r w:rsidRPr="0048502B">
        <w:rPr>
          <w:rFonts w:ascii="Calibri" w:hAnsi="Calibri" w:cs="Calibri"/>
          <w:sz w:val="22"/>
          <w:szCs w:val="22"/>
        </w:rPr>
        <w:t>: Områdeleiarar</w:t>
      </w:r>
    </w:p>
    <w:p w14:paraId="7C8D5549" w14:textId="4DCD7CCB" w:rsidR="002026DF" w:rsidRPr="0048502B" w:rsidRDefault="002026DF" w:rsidP="0048502B">
      <w:pPr>
        <w:spacing w:before="0" w:after="160" w:line="259" w:lineRule="auto"/>
        <w:ind w:left="360"/>
        <w:rPr>
          <w:rFonts w:ascii="Calibri" w:hAnsi="Calibri" w:cs="Calibri"/>
          <w:sz w:val="22"/>
          <w:szCs w:val="22"/>
        </w:rPr>
      </w:pPr>
      <w:r w:rsidRPr="0048502B">
        <w:rPr>
          <w:rFonts w:ascii="Calibri" w:hAnsi="Calibri" w:cs="Calibri"/>
          <w:sz w:val="22"/>
          <w:szCs w:val="22"/>
        </w:rPr>
        <w:t xml:space="preserve">Leiarnivå </w:t>
      </w:r>
      <w:r w:rsidR="00A10192" w:rsidRPr="0048502B">
        <w:rPr>
          <w:rFonts w:ascii="Calibri" w:hAnsi="Calibri" w:cs="Calibri"/>
          <w:sz w:val="22"/>
          <w:szCs w:val="22"/>
        </w:rPr>
        <w:t>3</w:t>
      </w:r>
      <w:r w:rsidRPr="0048502B">
        <w:rPr>
          <w:rFonts w:ascii="Calibri" w:hAnsi="Calibri" w:cs="Calibri"/>
          <w:sz w:val="22"/>
          <w:szCs w:val="22"/>
        </w:rPr>
        <w:t>: Avdelingsleiarar</w:t>
      </w:r>
    </w:p>
    <w:p w14:paraId="550DC210" w14:textId="77777777" w:rsidR="002026DF" w:rsidRPr="001420EA" w:rsidRDefault="002026DF" w:rsidP="002026DF">
      <w:pPr>
        <w:rPr>
          <w:rFonts w:ascii="Calibri" w:hAnsi="Calibri" w:cs="Calibri"/>
          <w:sz w:val="22"/>
          <w:szCs w:val="22"/>
        </w:rPr>
      </w:pPr>
      <w:r w:rsidRPr="001420EA">
        <w:rPr>
          <w:rFonts w:ascii="Calibri" w:hAnsi="Calibri" w:cs="Calibri"/>
          <w:sz w:val="22"/>
          <w:szCs w:val="22"/>
        </w:rPr>
        <w:t xml:space="preserve">Områdeleiarar har ansvar for økonomi, </w:t>
      </w:r>
      <w:proofErr w:type="spellStart"/>
      <w:r w:rsidRPr="001420EA">
        <w:rPr>
          <w:rFonts w:ascii="Calibri" w:hAnsi="Calibri" w:cs="Calibri"/>
          <w:sz w:val="22"/>
          <w:szCs w:val="22"/>
        </w:rPr>
        <w:t>personal</w:t>
      </w:r>
      <w:proofErr w:type="spellEnd"/>
      <w:r w:rsidRPr="001420EA">
        <w:rPr>
          <w:rFonts w:ascii="Calibri" w:hAnsi="Calibri" w:cs="Calibri"/>
          <w:sz w:val="22"/>
          <w:szCs w:val="22"/>
        </w:rPr>
        <w:t xml:space="preserve"> og fag for sine tenesteområde. Områdeleiarar har særskild ansvar for setja strategiske mål og styra verksemda innafor rammene gitt i overordna plan- og styringsdokument. Områdeleiar har ansvar for å følgja opp at avdelingane under leverer tenester i samsvar med føringar for økonomi, </w:t>
      </w:r>
      <w:proofErr w:type="spellStart"/>
      <w:r w:rsidRPr="001420EA">
        <w:rPr>
          <w:rFonts w:ascii="Calibri" w:hAnsi="Calibri" w:cs="Calibri"/>
          <w:sz w:val="22"/>
          <w:szCs w:val="22"/>
        </w:rPr>
        <w:t>personal</w:t>
      </w:r>
      <w:proofErr w:type="spellEnd"/>
      <w:r w:rsidRPr="001420EA">
        <w:rPr>
          <w:rFonts w:ascii="Calibri" w:hAnsi="Calibri" w:cs="Calibri"/>
          <w:sz w:val="22"/>
          <w:szCs w:val="22"/>
        </w:rPr>
        <w:t xml:space="preserve"> og fag. </w:t>
      </w:r>
    </w:p>
    <w:p w14:paraId="0BDAB310" w14:textId="77777777" w:rsidR="002026DF" w:rsidRPr="001420EA" w:rsidRDefault="002026DF" w:rsidP="002026DF">
      <w:pPr>
        <w:rPr>
          <w:rFonts w:ascii="Calibri" w:hAnsi="Calibri" w:cs="Calibri"/>
          <w:sz w:val="22"/>
          <w:szCs w:val="22"/>
        </w:rPr>
      </w:pPr>
      <w:r w:rsidRPr="001420EA">
        <w:rPr>
          <w:rFonts w:ascii="Calibri" w:hAnsi="Calibri" w:cs="Calibri"/>
          <w:sz w:val="22"/>
          <w:szCs w:val="22"/>
        </w:rPr>
        <w:t xml:space="preserve">Avdelingsleiar er vanlegvis leiarnivået under områdeleiar og har ansvar for økonomi, </w:t>
      </w:r>
      <w:proofErr w:type="spellStart"/>
      <w:r w:rsidRPr="001420EA">
        <w:rPr>
          <w:rFonts w:ascii="Calibri" w:hAnsi="Calibri" w:cs="Calibri"/>
          <w:sz w:val="22"/>
          <w:szCs w:val="22"/>
        </w:rPr>
        <w:t>personal</w:t>
      </w:r>
      <w:proofErr w:type="spellEnd"/>
      <w:r w:rsidRPr="001420EA">
        <w:rPr>
          <w:rFonts w:ascii="Calibri" w:hAnsi="Calibri" w:cs="Calibri"/>
          <w:sz w:val="22"/>
          <w:szCs w:val="22"/>
        </w:rPr>
        <w:t xml:space="preserve"> og fag for si avdeling. Avdelingsleiar kan i somme tilfelle vera direkte under kommunalsjef og dermed ha noko av det same ansvaret for strategisk arbeid som ein områdeleiar. Avdelingsleiar har det daglege operative ansvaret for brukarar/ innbyggjarar og tilsette innan sitt område, og ansvar for at det vert utøvd i samsvar med føringar for tenesteutvikling, økonomiske rammer og internkontroll. </w:t>
      </w:r>
    </w:p>
    <w:p w14:paraId="601418B8" w14:textId="0E9FF93B" w:rsidR="002026DF" w:rsidRDefault="002026DF" w:rsidP="002026DF">
      <w:pPr>
        <w:rPr>
          <w:rFonts w:ascii="Calibri" w:hAnsi="Calibri" w:cs="Calibri"/>
          <w:sz w:val="22"/>
          <w:szCs w:val="22"/>
        </w:rPr>
      </w:pPr>
    </w:p>
    <w:p w14:paraId="2A2909F4" w14:textId="036F8DFE" w:rsidR="00D23B50" w:rsidRDefault="00D23B50" w:rsidP="002026DF">
      <w:pPr>
        <w:rPr>
          <w:rFonts w:ascii="Calibri" w:hAnsi="Calibri" w:cs="Calibri"/>
          <w:sz w:val="22"/>
          <w:szCs w:val="22"/>
        </w:rPr>
      </w:pPr>
    </w:p>
    <w:p w14:paraId="69A6ED29" w14:textId="77777777" w:rsidR="00D23B50" w:rsidRPr="001420EA" w:rsidRDefault="00D23B50" w:rsidP="002026DF">
      <w:pPr>
        <w:rPr>
          <w:rFonts w:ascii="Calibri" w:hAnsi="Calibri" w:cs="Calibri"/>
          <w:sz w:val="22"/>
          <w:szCs w:val="22"/>
        </w:rPr>
      </w:pPr>
    </w:p>
    <w:p w14:paraId="7E05359D" w14:textId="56DF3DE7" w:rsidR="002026DF" w:rsidRPr="001420EA" w:rsidRDefault="002026DF" w:rsidP="002026DF">
      <w:pPr>
        <w:rPr>
          <w:rFonts w:ascii="Calibri" w:hAnsi="Calibri" w:cs="Calibri"/>
          <w:b/>
          <w:bCs/>
          <w:sz w:val="22"/>
          <w:szCs w:val="22"/>
        </w:rPr>
      </w:pPr>
      <w:r w:rsidRPr="001420EA">
        <w:rPr>
          <w:rFonts w:ascii="Calibri" w:hAnsi="Calibri" w:cs="Calibri"/>
          <w:b/>
          <w:bCs/>
          <w:sz w:val="22"/>
          <w:szCs w:val="22"/>
        </w:rPr>
        <w:lastRenderedPageBreak/>
        <w:t>Personar med spesifikt delegert mynde</w:t>
      </w:r>
    </w:p>
    <w:p w14:paraId="28E6C205" w14:textId="3997A0C6" w:rsidR="002026DF" w:rsidRPr="001420EA" w:rsidRDefault="00AA31AC" w:rsidP="002026DF">
      <w:pPr>
        <w:rPr>
          <w:rFonts w:ascii="Calibri" w:hAnsi="Calibri" w:cs="Calibri"/>
          <w:sz w:val="22"/>
          <w:szCs w:val="22"/>
        </w:rPr>
      </w:pPr>
      <w:r w:rsidRPr="001420EA">
        <w:rPr>
          <w:rFonts w:ascii="Calibri" w:hAnsi="Calibri" w:cs="Calibri"/>
          <w:sz w:val="22"/>
          <w:szCs w:val="22"/>
        </w:rPr>
        <w:t>Dette nivået</w:t>
      </w:r>
      <w:r w:rsidR="002026DF" w:rsidRPr="001420EA">
        <w:rPr>
          <w:rFonts w:ascii="Calibri" w:hAnsi="Calibri" w:cs="Calibri"/>
          <w:sz w:val="22"/>
          <w:szCs w:val="22"/>
        </w:rPr>
        <w:t xml:space="preserve"> omfattar mynde som vert gitt til enkelte personar for å utøva eit spesifikt ansvar. Dette kan til dømes vera fagleiar for eit fagområde, formann/arbeidsleiar, prosjektleiar eller bestillar av varer eller tenester. </w:t>
      </w:r>
    </w:p>
    <w:p w14:paraId="31BAFB6E" w14:textId="264D5C33" w:rsidR="003545C4" w:rsidRPr="0048502B" w:rsidRDefault="003545C4" w:rsidP="003545C4">
      <w:pPr>
        <w:rPr>
          <w:b/>
          <w:bCs/>
        </w:rPr>
      </w:pPr>
      <w:r w:rsidRPr="0048502B">
        <w:rPr>
          <w:b/>
          <w:bCs/>
        </w:rPr>
        <w:t>Barnehagemynde</w:t>
      </w:r>
    </w:p>
    <w:p w14:paraId="57FECE20" w14:textId="2DD72534" w:rsidR="003545C4" w:rsidRPr="0048502B" w:rsidRDefault="003545C4" w:rsidP="003545C4">
      <w:r w:rsidRPr="0048502B">
        <w:t xml:space="preserve">Som følge av barnehagelova § 11 skal kommunen organisera oppgåvene den har som barnehagemynde avskilt frå oppgåvene den har som barnehageeigar. Barnehagemynde skal sørga for likebehandling og lik praksis, og at barnehagane i heradet, både kommunale og private, vert drive i samsvar med gjeldande regelverk. </w:t>
      </w:r>
    </w:p>
    <w:p w14:paraId="759B9C5E" w14:textId="77777777" w:rsidR="003545C4" w:rsidRPr="0048502B" w:rsidRDefault="003545C4" w:rsidP="003545C4">
      <w:pPr>
        <w:rPr>
          <w:lang w:eastAsia="nb-NO"/>
        </w:rPr>
      </w:pPr>
      <w:r w:rsidRPr="0048502B">
        <w:rPr>
          <w:lang w:eastAsia="nb-NO"/>
        </w:rPr>
        <w:t xml:space="preserve">Barnehagemynde er plassert i fagstab hjå kommunalsjef oppvekst, og skal vera uavhengig av eigar av kommunale barnehagar. Fullmaktene kan ikkje delast med eigar av kommunale barnehagar. </w:t>
      </w:r>
    </w:p>
    <w:p w14:paraId="12DFF2DD" w14:textId="77777777" w:rsidR="003545C4" w:rsidRPr="0048502B" w:rsidRDefault="003545C4" w:rsidP="003545C4">
      <w:r w:rsidRPr="0048502B">
        <w:rPr>
          <w:lang w:eastAsia="nb-NO"/>
        </w:rPr>
        <w:t>Fullmakter som ligg hjå barnehagemynde er å godkjenne barnehagar, laga plan for tilsyn og gjennomføra tilsyn, gje dispensasjon frå utdanningskrav, gjennomføra samordna opptak, handsama redusert foreldrebetaling, kommunalt tilskot til private barnehagar og vedtak om styrkingstiltak.</w:t>
      </w:r>
    </w:p>
    <w:p w14:paraId="2E2E3849" w14:textId="77777777" w:rsidR="00F437D7" w:rsidRPr="001420EA" w:rsidRDefault="00F437D7" w:rsidP="002026DF">
      <w:pPr>
        <w:rPr>
          <w:rFonts w:ascii="Calibri" w:hAnsi="Calibri" w:cs="Calibri"/>
          <w:sz w:val="22"/>
          <w:szCs w:val="22"/>
        </w:rPr>
      </w:pPr>
    </w:p>
    <w:p w14:paraId="37AE0891" w14:textId="7DBF3504" w:rsidR="002026DF" w:rsidRPr="001420EA" w:rsidRDefault="004473B5" w:rsidP="002026DF">
      <w:pPr>
        <w:rPr>
          <w:rFonts w:ascii="Calibri" w:hAnsi="Calibri" w:cs="Calibri"/>
          <w:sz w:val="22"/>
          <w:szCs w:val="22"/>
        </w:rPr>
      </w:pPr>
      <w:r w:rsidRPr="001420EA">
        <w:rPr>
          <w:rFonts w:ascii="Calibri" w:hAnsi="Calibri" w:cs="Calibri"/>
          <w:sz w:val="22"/>
          <w:szCs w:val="22"/>
        </w:rPr>
        <w:t>Oversikt over ulike leiarnivå i ulike kommunalavdelingar:</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652"/>
        <w:gridCol w:w="1127"/>
        <w:gridCol w:w="1669"/>
        <w:gridCol w:w="1618"/>
        <w:gridCol w:w="1972"/>
        <w:gridCol w:w="1425"/>
      </w:tblGrid>
      <w:tr w:rsidR="009B5CBC" w:rsidRPr="001420EA" w14:paraId="172599E8" w14:textId="77777777" w:rsidTr="004473B5">
        <w:trPr>
          <w:trHeight w:val="77"/>
        </w:trPr>
        <w:tc>
          <w:tcPr>
            <w:tcW w:w="1142" w:type="dxa"/>
            <w:shd w:val="clear" w:color="auto" w:fill="auto"/>
            <w:noWrap/>
            <w:vAlign w:val="bottom"/>
            <w:hideMark/>
          </w:tcPr>
          <w:p w14:paraId="73E6C7A9" w14:textId="394065B9" w:rsidR="00836A5C" w:rsidRPr="001420EA" w:rsidRDefault="006A6DD1">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N</w:t>
            </w:r>
            <w:r w:rsidR="00836A5C" w:rsidRPr="001420EA">
              <w:rPr>
                <w:rFonts w:ascii="Calibri" w:eastAsia="Times New Roman" w:hAnsi="Calibri" w:cs="Calibri"/>
                <w:b/>
                <w:bCs/>
                <w:color w:val="000000"/>
                <w:sz w:val="22"/>
                <w:szCs w:val="22"/>
                <w:lang w:eastAsia="nn-NO"/>
              </w:rPr>
              <w:t>ivå</w:t>
            </w:r>
            <w:r w:rsidR="009B5CBC" w:rsidRPr="001420EA">
              <w:rPr>
                <w:rFonts w:ascii="Calibri" w:eastAsia="Times New Roman" w:hAnsi="Calibri" w:cs="Calibri"/>
                <w:b/>
                <w:bCs/>
                <w:color w:val="000000"/>
                <w:sz w:val="22"/>
                <w:szCs w:val="22"/>
                <w:lang w:eastAsia="nn-NO"/>
              </w:rPr>
              <w:t>namn</w:t>
            </w:r>
          </w:p>
        </w:tc>
        <w:tc>
          <w:tcPr>
            <w:tcW w:w="567" w:type="dxa"/>
          </w:tcPr>
          <w:p w14:paraId="77868EDC" w14:textId="77777777" w:rsidR="00836A5C" w:rsidRPr="001420EA" w:rsidRDefault="00836A5C">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Leiar-nivå</w:t>
            </w:r>
          </w:p>
        </w:tc>
        <w:tc>
          <w:tcPr>
            <w:tcW w:w="1127" w:type="dxa"/>
            <w:shd w:val="clear" w:color="auto" w:fill="auto"/>
            <w:noWrap/>
            <w:vAlign w:val="bottom"/>
            <w:hideMark/>
          </w:tcPr>
          <w:p w14:paraId="0023807E" w14:textId="77777777" w:rsidR="00836A5C" w:rsidRPr="001420EA" w:rsidRDefault="00836A5C">
            <w:pPr>
              <w:spacing w:after="0" w:line="240" w:lineRule="auto"/>
              <w:rPr>
                <w:rFonts w:ascii="Calibri" w:eastAsia="Times New Roman" w:hAnsi="Calibri" w:cs="Calibri"/>
                <w:b/>
                <w:bCs/>
                <w:color w:val="000000"/>
                <w:sz w:val="22"/>
                <w:szCs w:val="22"/>
                <w:lang w:eastAsia="nn-NO"/>
              </w:rPr>
            </w:pPr>
            <w:proofErr w:type="spellStart"/>
            <w:r w:rsidRPr="001420EA">
              <w:rPr>
                <w:rFonts w:ascii="Calibri" w:eastAsia="Times New Roman" w:hAnsi="Calibri" w:cs="Calibri"/>
                <w:b/>
                <w:bCs/>
                <w:color w:val="000000"/>
                <w:sz w:val="22"/>
                <w:szCs w:val="22"/>
                <w:lang w:eastAsia="nn-NO"/>
              </w:rPr>
              <w:t>Adm</w:t>
            </w:r>
            <w:proofErr w:type="spellEnd"/>
            <w:r w:rsidRPr="001420EA">
              <w:rPr>
                <w:rFonts w:ascii="Calibri" w:eastAsia="Times New Roman" w:hAnsi="Calibri" w:cs="Calibri"/>
                <w:b/>
                <w:bCs/>
                <w:color w:val="000000"/>
                <w:sz w:val="22"/>
                <w:szCs w:val="22"/>
                <w:lang w:eastAsia="nn-NO"/>
              </w:rPr>
              <w:t xml:space="preserve"> og leiing</w:t>
            </w:r>
          </w:p>
        </w:tc>
        <w:tc>
          <w:tcPr>
            <w:tcW w:w="1669" w:type="dxa"/>
            <w:shd w:val="clear" w:color="auto" w:fill="auto"/>
            <w:noWrap/>
            <w:vAlign w:val="bottom"/>
            <w:hideMark/>
          </w:tcPr>
          <w:p w14:paraId="6D050AE8" w14:textId="77777777" w:rsidR="00836A5C" w:rsidRPr="001420EA" w:rsidRDefault="00836A5C">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Helse og omsorg</w:t>
            </w:r>
          </w:p>
        </w:tc>
        <w:tc>
          <w:tcPr>
            <w:tcW w:w="1554" w:type="dxa"/>
            <w:shd w:val="clear" w:color="auto" w:fill="auto"/>
            <w:noWrap/>
            <w:vAlign w:val="bottom"/>
            <w:hideMark/>
          </w:tcPr>
          <w:p w14:paraId="75805BC4" w14:textId="77777777" w:rsidR="00836A5C" w:rsidRPr="001420EA" w:rsidRDefault="00836A5C">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Oppvekst</w:t>
            </w:r>
          </w:p>
        </w:tc>
        <w:tc>
          <w:tcPr>
            <w:tcW w:w="1972" w:type="dxa"/>
            <w:shd w:val="clear" w:color="auto" w:fill="auto"/>
            <w:noWrap/>
            <w:vAlign w:val="bottom"/>
            <w:hideMark/>
          </w:tcPr>
          <w:p w14:paraId="584D7599" w14:textId="77777777" w:rsidR="00836A5C" w:rsidRPr="001420EA" w:rsidRDefault="00836A5C">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 xml:space="preserve">Teknisk </w:t>
            </w:r>
          </w:p>
        </w:tc>
        <w:tc>
          <w:tcPr>
            <w:tcW w:w="1260" w:type="dxa"/>
            <w:shd w:val="clear" w:color="auto" w:fill="auto"/>
            <w:noWrap/>
            <w:vAlign w:val="bottom"/>
            <w:hideMark/>
          </w:tcPr>
          <w:p w14:paraId="2EA5511D" w14:textId="77777777" w:rsidR="00836A5C" w:rsidRPr="001420EA" w:rsidRDefault="00836A5C">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Kultur og fritid</w:t>
            </w:r>
          </w:p>
        </w:tc>
      </w:tr>
      <w:tr w:rsidR="00B9512A" w:rsidRPr="001420EA" w14:paraId="510F788F" w14:textId="77777777" w:rsidTr="004473B5">
        <w:trPr>
          <w:trHeight w:val="77"/>
        </w:trPr>
        <w:tc>
          <w:tcPr>
            <w:tcW w:w="1142" w:type="dxa"/>
            <w:vMerge w:val="restart"/>
            <w:shd w:val="clear" w:color="000000" w:fill="FFF2CC"/>
            <w:noWrap/>
            <w:vAlign w:val="bottom"/>
            <w:hideMark/>
          </w:tcPr>
          <w:p w14:paraId="188E20FE" w14:textId="55BDB58D" w:rsidR="009B340A" w:rsidRPr="001420EA" w:rsidRDefault="009B340A" w:rsidP="004473B5">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Rådmannen si leiargruppe</w:t>
            </w:r>
          </w:p>
        </w:tc>
        <w:tc>
          <w:tcPr>
            <w:tcW w:w="567" w:type="dxa"/>
            <w:shd w:val="clear" w:color="000000" w:fill="FFF2CC"/>
          </w:tcPr>
          <w:p w14:paraId="1F945D3C" w14:textId="77777777" w:rsidR="009B340A" w:rsidRPr="001420EA" w:rsidRDefault="009B340A" w:rsidP="00615193">
            <w:pPr>
              <w:spacing w:after="0" w:line="240" w:lineRule="auto"/>
              <w:jc w:val="center"/>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1</w:t>
            </w:r>
          </w:p>
        </w:tc>
        <w:tc>
          <w:tcPr>
            <w:tcW w:w="1127" w:type="dxa"/>
            <w:shd w:val="clear" w:color="000000" w:fill="FFF2CC"/>
            <w:noWrap/>
            <w:vAlign w:val="bottom"/>
            <w:hideMark/>
          </w:tcPr>
          <w:p w14:paraId="19C979AD"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Rådmann</w:t>
            </w:r>
          </w:p>
        </w:tc>
        <w:tc>
          <w:tcPr>
            <w:tcW w:w="1669" w:type="dxa"/>
            <w:shd w:val="clear" w:color="auto" w:fill="auto"/>
            <w:noWrap/>
            <w:vAlign w:val="bottom"/>
            <w:hideMark/>
          </w:tcPr>
          <w:p w14:paraId="614DA222" w14:textId="77777777" w:rsidR="009B340A" w:rsidRPr="001420EA" w:rsidRDefault="009B340A">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 </w:t>
            </w:r>
          </w:p>
        </w:tc>
        <w:tc>
          <w:tcPr>
            <w:tcW w:w="1554" w:type="dxa"/>
            <w:shd w:val="clear" w:color="auto" w:fill="auto"/>
            <w:noWrap/>
            <w:vAlign w:val="bottom"/>
            <w:hideMark/>
          </w:tcPr>
          <w:p w14:paraId="7A51ECB5" w14:textId="77777777" w:rsidR="009B340A" w:rsidRPr="001420EA" w:rsidRDefault="009B340A">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 </w:t>
            </w:r>
          </w:p>
        </w:tc>
        <w:tc>
          <w:tcPr>
            <w:tcW w:w="1972" w:type="dxa"/>
            <w:shd w:val="clear" w:color="auto" w:fill="auto"/>
            <w:noWrap/>
            <w:vAlign w:val="bottom"/>
            <w:hideMark/>
          </w:tcPr>
          <w:p w14:paraId="33F2CD59" w14:textId="77777777" w:rsidR="009B340A" w:rsidRPr="001420EA" w:rsidRDefault="009B340A">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 </w:t>
            </w:r>
          </w:p>
        </w:tc>
        <w:tc>
          <w:tcPr>
            <w:tcW w:w="1260" w:type="dxa"/>
            <w:shd w:val="clear" w:color="auto" w:fill="auto"/>
            <w:noWrap/>
            <w:vAlign w:val="bottom"/>
            <w:hideMark/>
          </w:tcPr>
          <w:p w14:paraId="04BC90E6" w14:textId="77777777" w:rsidR="009B340A" w:rsidRPr="001420EA" w:rsidRDefault="009B340A">
            <w:pPr>
              <w:spacing w:after="0" w:line="240" w:lineRule="auto"/>
              <w:rPr>
                <w:rFonts w:ascii="Calibri" w:eastAsia="Times New Roman" w:hAnsi="Calibri" w:cs="Calibri"/>
                <w:b/>
                <w:bCs/>
                <w:color w:val="000000"/>
                <w:sz w:val="22"/>
                <w:szCs w:val="22"/>
                <w:lang w:eastAsia="nn-NO"/>
              </w:rPr>
            </w:pPr>
            <w:r w:rsidRPr="001420EA">
              <w:rPr>
                <w:rFonts w:ascii="Calibri" w:eastAsia="Times New Roman" w:hAnsi="Calibri" w:cs="Calibri"/>
                <w:b/>
                <w:bCs/>
                <w:color w:val="000000"/>
                <w:sz w:val="22"/>
                <w:szCs w:val="22"/>
                <w:lang w:eastAsia="nn-NO"/>
              </w:rPr>
              <w:t> </w:t>
            </w:r>
          </w:p>
        </w:tc>
      </w:tr>
      <w:tr w:rsidR="00B9512A" w:rsidRPr="001420EA" w14:paraId="12644521" w14:textId="77777777" w:rsidTr="004473B5">
        <w:trPr>
          <w:trHeight w:val="77"/>
        </w:trPr>
        <w:tc>
          <w:tcPr>
            <w:tcW w:w="1142" w:type="dxa"/>
            <w:vMerge/>
            <w:shd w:val="clear" w:color="000000" w:fill="FFF2CC"/>
            <w:noWrap/>
            <w:vAlign w:val="bottom"/>
            <w:hideMark/>
          </w:tcPr>
          <w:p w14:paraId="5990D7D8" w14:textId="7A108E80" w:rsidR="009B340A" w:rsidRPr="001420EA" w:rsidRDefault="009B340A" w:rsidP="004473B5">
            <w:pPr>
              <w:spacing w:after="0" w:line="240" w:lineRule="auto"/>
              <w:rPr>
                <w:rFonts w:ascii="Calibri" w:eastAsia="Times New Roman" w:hAnsi="Calibri" w:cs="Calibri"/>
                <w:color w:val="000000"/>
                <w:sz w:val="22"/>
                <w:szCs w:val="22"/>
                <w:lang w:eastAsia="nn-NO"/>
              </w:rPr>
            </w:pPr>
          </w:p>
        </w:tc>
        <w:tc>
          <w:tcPr>
            <w:tcW w:w="567" w:type="dxa"/>
            <w:shd w:val="clear" w:color="000000" w:fill="FFF2CC"/>
          </w:tcPr>
          <w:p w14:paraId="24B567C4" w14:textId="5F395FE5" w:rsidR="009B340A" w:rsidRPr="001420EA" w:rsidRDefault="00940183" w:rsidP="00615193">
            <w:pPr>
              <w:spacing w:after="0" w:line="240" w:lineRule="auto"/>
              <w:jc w:val="center"/>
              <w:rPr>
                <w:rFonts w:ascii="Calibri" w:eastAsia="Times New Roman" w:hAnsi="Calibri" w:cs="Calibri"/>
                <w:color w:val="000000"/>
                <w:sz w:val="22"/>
                <w:szCs w:val="22"/>
                <w:lang w:eastAsia="nn-NO"/>
              </w:rPr>
            </w:pPr>
            <w:r>
              <w:rPr>
                <w:rFonts w:ascii="Calibri" w:eastAsia="Times New Roman" w:hAnsi="Calibri" w:cs="Calibri"/>
                <w:color w:val="000000"/>
                <w:sz w:val="22"/>
                <w:szCs w:val="22"/>
                <w:lang w:eastAsia="nn-NO"/>
              </w:rPr>
              <w:t>1</w:t>
            </w:r>
          </w:p>
        </w:tc>
        <w:tc>
          <w:tcPr>
            <w:tcW w:w="1127" w:type="dxa"/>
            <w:shd w:val="clear" w:color="000000" w:fill="FFF2CC"/>
            <w:noWrap/>
            <w:vAlign w:val="bottom"/>
            <w:hideMark/>
          </w:tcPr>
          <w:p w14:paraId="5E5A8C10"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Stabssjef</w:t>
            </w:r>
          </w:p>
        </w:tc>
        <w:tc>
          <w:tcPr>
            <w:tcW w:w="1669" w:type="dxa"/>
            <w:shd w:val="clear" w:color="000000" w:fill="FFF2CC"/>
            <w:noWrap/>
            <w:vAlign w:val="bottom"/>
            <w:hideMark/>
          </w:tcPr>
          <w:p w14:paraId="52BC350D"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Kommunalsjef</w:t>
            </w:r>
          </w:p>
        </w:tc>
        <w:tc>
          <w:tcPr>
            <w:tcW w:w="1554" w:type="dxa"/>
            <w:shd w:val="clear" w:color="000000" w:fill="FFF2CC"/>
            <w:noWrap/>
            <w:vAlign w:val="bottom"/>
            <w:hideMark/>
          </w:tcPr>
          <w:p w14:paraId="194C1B80"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Kommunalsjef</w:t>
            </w:r>
          </w:p>
        </w:tc>
        <w:tc>
          <w:tcPr>
            <w:tcW w:w="1972" w:type="dxa"/>
            <w:shd w:val="clear" w:color="000000" w:fill="FFF2CC"/>
            <w:noWrap/>
            <w:vAlign w:val="bottom"/>
            <w:hideMark/>
          </w:tcPr>
          <w:p w14:paraId="17C7C6EF"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Kommunalsjef</w:t>
            </w:r>
          </w:p>
        </w:tc>
        <w:tc>
          <w:tcPr>
            <w:tcW w:w="1260" w:type="dxa"/>
            <w:shd w:val="clear" w:color="000000" w:fill="FFF2CC"/>
            <w:noWrap/>
            <w:vAlign w:val="bottom"/>
            <w:hideMark/>
          </w:tcPr>
          <w:p w14:paraId="66277299" w14:textId="77777777" w:rsidR="009B340A" w:rsidRPr="001420EA" w:rsidRDefault="009B340A">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Kommunalsjef</w:t>
            </w:r>
          </w:p>
        </w:tc>
      </w:tr>
      <w:tr w:rsidR="009B5CBC" w:rsidRPr="001420EA" w14:paraId="52BD0E2D" w14:textId="77777777" w:rsidTr="004473B5">
        <w:trPr>
          <w:trHeight w:val="77"/>
        </w:trPr>
        <w:tc>
          <w:tcPr>
            <w:tcW w:w="1142" w:type="dxa"/>
            <w:shd w:val="clear" w:color="000000" w:fill="FCE4D6"/>
            <w:noWrap/>
            <w:vAlign w:val="bottom"/>
            <w:hideMark/>
          </w:tcPr>
          <w:p w14:paraId="2BBCCBE5" w14:textId="34917DF9" w:rsidR="00836A5C" w:rsidRPr="001420EA" w:rsidRDefault="005070E7" w:rsidP="004473B5">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Område</w:t>
            </w:r>
          </w:p>
        </w:tc>
        <w:tc>
          <w:tcPr>
            <w:tcW w:w="567" w:type="dxa"/>
            <w:shd w:val="clear" w:color="000000" w:fill="FCE4D6"/>
          </w:tcPr>
          <w:p w14:paraId="04E6DFEB" w14:textId="3720C077" w:rsidR="00836A5C" w:rsidRPr="001420EA" w:rsidRDefault="00940183" w:rsidP="00615193">
            <w:pPr>
              <w:spacing w:after="0" w:line="240" w:lineRule="auto"/>
              <w:jc w:val="center"/>
              <w:rPr>
                <w:rFonts w:ascii="Calibri" w:eastAsia="Times New Roman" w:hAnsi="Calibri" w:cs="Calibri"/>
                <w:color w:val="000000"/>
                <w:sz w:val="22"/>
                <w:szCs w:val="22"/>
                <w:lang w:eastAsia="nn-NO"/>
              </w:rPr>
            </w:pPr>
            <w:r>
              <w:rPr>
                <w:rFonts w:ascii="Calibri" w:eastAsia="Times New Roman" w:hAnsi="Calibri" w:cs="Calibri"/>
                <w:color w:val="000000"/>
                <w:sz w:val="22"/>
                <w:szCs w:val="22"/>
                <w:lang w:eastAsia="nn-NO"/>
              </w:rPr>
              <w:t>2</w:t>
            </w:r>
          </w:p>
        </w:tc>
        <w:tc>
          <w:tcPr>
            <w:tcW w:w="1127" w:type="dxa"/>
            <w:shd w:val="clear" w:color="000000" w:fill="FCE4D6"/>
            <w:noWrap/>
            <w:vAlign w:val="bottom"/>
            <w:hideMark/>
          </w:tcPr>
          <w:p w14:paraId="2828F80A" w14:textId="7A8BB2D6"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Avdelings</w:t>
            </w:r>
            <w:r w:rsidR="0097122A" w:rsidRPr="001420EA">
              <w:rPr>
                <w:rFonts w:ascii="Calibri" w:eastAsia="Times New Roman" w:hAnsi="Calibri" w:cs="Calibri"/>
                <w:color w:val="000000"/>
                <w:sz w:val="22"/>
                <w:szCs w:val="22"/>
                <w:lang w:eastAsia="nn-NO"/>
              </w:rPr>
              <w:t>-</w:t>
            </w:r>
            <w:r w:rsidRPr="001420EA">
              <w:rPr>
                <w:rFonts w:ascii="Calibri" w:eastAsia="Times New Roman" w:hAnsi="Calibri" w:cs="Calibri"/>
                <w:color w:val="000000"/>
                <w:sz w:val="22"/>
                <w:szCs w:val="22"/>
                <w:lang w:eastAsia="nn-NO"/>
              </w:rPr>
              <w:t>leiar</w:t>
            </w:r>
          </w:p>
        </w:tc>
        <w:tc>
          <w:tcPr>
            <w:tcW w:w="1669" w:type="dxa"/>
            <w:shd w:val="clear" w:color="000000" w:fill="FCE4D6"/>
            <w:noWrap/>
            <w:vAlign w:val="bottom"/>
            <w:hideMark/>
          </w:tcPr>
          <w:p w14:paraId="46C05DEA"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Områdeleiar, verksemdsleiar</w:t>
            </w:r>
          </w:p>
        </w:tc>
        <w:tc>
          <w:tcPr>
            <w:tcW w:w="1554" w:type="dxa"/>
            <w:shd w:val="clear" w:color="000000" w:fill="FCE4D6"/>
            <w:noWrap/>
            <w:vAlign w:val="bottom"/>
            <w:hideMark/>
          </w:tcPr>
          <w:p w14:paraId="5CDFC262" w14:textId="219DBAEB"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Tenesteområde</w:t>
            </w:r>
            <w:r w:rsidR="000A4051" w:rsidRPr="001420EA">
              <w:rPr>
                <w:rFonts w:ascii="Calibri" w:eastAsia="Times New Roman" w:hAnsi="Calibri" w:cs="Calibri"/>
                <w:color w:val="000000"/>
                <w:sz w:val="22"/>
                <w:szCs w:val="22"/>
                <w:lang w:eastAsia="nn-NO"/>
              </w:rPr>
              <w:t>-</w:t>
            </w:r>
            <w:r w:rsidRPr="001420EA">
              <w:rPr>
                <w:rFonts w:ascii="Calibri" w:eastAsia="Times New Roman" w:hAnsi="Calibri" w:cs="Calibri"/>
                <w:color w:val="000000"/>
                <w:sz w:val="22"/>
                <w:szCs w:val="22"/>
                <w:lang w:eastAsia="nn-NO"/>
              </w:rPr>
              <w:t>leiar</w:t>
            </w:r>
          </w:p>
        </w:tc>
        <w:tc>
          <w:tcPr>
            <w:tcW w:w="1972" w:type="dxa"/>
            <w:shd w:val="clear" w:color="000000" w:fill="FCE4D6"/>
            <w:noWrap/>
            <w:vAlign w:val="bottom"/>
            <w:hideMark/>
          </w:tcPr>
          <w:p w14:paraId="0F31046B" w14:textId="0BDFF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Ulike sjefar/</w:t>
            </w:r>
            <w:r w:rsidR="006316B0" w:rsidRPr="001420EA">
              <w:rPr>
                <w:rFonts w:ascii="Calibri" w:eastAsia="Times New Roman" w:hAnsi="Calibri" w:cs="Calibri"/>
                <w:color w:val="000000"/>
                <w:sz w:val="22"/>
                <w:szCs w:val="22"/>
                <w:lang w:eastAsia="nn-NO"/>
              </w:rPr>
              <w:t xml:space="preserve"> </w:t>
            </w:r>
            <w:r w:rsidRPr="001420EA">
              <w:rPr>
                <w:rFonts w:ascii="Calibri" w:eastAsia="Times New Roman" w:hAnsi="Calibri" w:cs="Calibri"/>
                <w:color w:val="000000"/>
                <w:sz w:val="22"/>
                <w:szCs w:val="22"/>
                <w:lang w:eastAsia="nn-NO"/>
              </w:rPr>
              <w:t>leiargruppa</w:t>
            </w:r>
          </w:p>
        </w:tc>
        <w:tc>
          <w:tcPr>
            <w:tcW w:w="1260" w:type="dxa"/>
            <w:shd w:val="clear" w:color="000000" w:fill="FCE4D6"/>
            <w:noWrap/>
            <w:vAlign w:val="bottom"/>
            <w:hideMark/>
          </w:tcPr>
          <w:p w14:paraId="6683360A"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Avdelingsleiar</w:t>
            </w:r>
          </w:p>
        </w:tc>
      </w:tr>
      <w:tr w:rsidR="009B5CBC" w:rsidRPr="001420EA" w14:paraId="6DB57C56" w14:textId="77777777" w:rsidTr="004473B5">
        <w:trPr>
          <w:trHeight w:val="136"/>
        </w:trPr>
        <w:tc>
          <w:tcPr>
            <w:tcW w:w="1142" w:type="dxa"/>
            <w:shd w:val="clear" w:color="000000" w:fill="FCE4D6"/>
            <w:noWrap/>
            <w:vAlign w:val="bottom"/>
            <w:hideMark/>
          </w:tcPr>
          <w:p w14:paraId="39D5A772" w14:textId="5E2494F6" w:rsidR="00836A5C" w:rsidRPr="001420EA" w:rsidRDefault="005070E7" w:rsidP="004473B5">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Avdeling</w:t>
            </w:r>
          </w:p>
        </w:tc>
        <w:tc>
          <w:tcPr>
            <w:tcW w:w="567" w:type="dxa"/>
            <w:shd w:val="clear" w:color="000000" w:fill="FCE4D6"/>
          </w:tcPr>
          <w:p w14:paraId="548584BF" w14:textId="7E845AC3" w:rsidR="00836A5C" w:rsidRPr="001420EA" w:rsidRDefault="00940183" w:rsidP="00615193">
            <w:pPr>
              <w:spacing w:after="0" w:line="240" w:lineRule="auto"/>
              <w:jc w:val="center"/>
              <w:rPr>
                <w:rFonts w:ascii="Calibri" w:eastAsia="Times New Roman" w:hAnsi="Calibri" w:cs="Calibri"/>
                <w:color w:val="000000"/>
                <w:sz w:val="22"/>
                <w:szCs w:val="22"/>
                <w:lang w:eastAsia="nn-NO"/>
              </w:rPr>
            </w:pPr>
            <w:r>
              <w:rPr>
                <w:rFonts w:ascii="Calibri" w:eastAsia="Times New Roman" w:hAnsi="Calibri" w:cs="Calibri"/>
                <w:color w:val="000000"/>
                <w:sz w:val="22"/>
                <w:szCs w:val="22"/>
                <w:lang w:eastAsia="nn-NO"/>
              </w:rPr>
              <w:t>3</w:t>
            </w:r>
          </w:p>
        </w:tc>
        <w:tc>
          <w:tcPr>
            <w:tcW w:w="1127" w:type="dxa"/>
            <w:shd w:val="clear" w:color="000000" w:fill="FCE4D6"/>
            <w:noWrap/>
            <w:vAlign w:val="bottom"/>
            <w:hideMark/>
          </w:tcPr>
          <w:p w14:paraId="21428667"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c>
          <w:tcPr>
            <w:tcW w:w="1669" w:type="dxa"/>
            <w:shd w:val="clear" w:color="000000" w:fill="FCE4D6"/>
            <w:noWrap/>
            <w:vAlign w:val="bottom"/>
            <w:hideMark/>
          </w:tcPr>
          <w:p w14:paraId="102AF04B"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Avdelingsleiar</w:t>
            </w:r>
          </w:p>
        </w:tc>
        <w:tc>
          <w:tcPr>
            <w:tcW w:w="1554" w:type="dxa"/>
            <w:shd w:val="clear" w:color="000000" w:fill="FCE4D6"/>
            <w:vAlign w:val="bottom"/>
            <w:hideMark/>
          </w:tcPr>
          <w:p w14:paraId="5A511CAD" w14:textId="768B4A0A"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xml:space="preserve">Rektor, styrar, </w:t>
            </w:r>
            <w:proofErr w:type="spellStart"/>
            <w:r w:rsidRPr="001420EA">
              <w:rPr>
                <w:rFonts w:ascii="Calibri" w:eastAsia="Times New Roman" w:hAnsi="Calibri" w:cs="Calibri"/>
                <w:color w:val="000000"/>
                <w:sz w:val="22"/>
                <w:szCs w:val="22"/>
                <w:lang w:eastAsia="nn-NO"/>
              </w:rPr>
              <w:t>div.avdelings</w:t>
            </w:r>
            <w:proofErr w:type="spellEnd"/>
            <w:r w:rsidR="009B5CBC" w:rsidRPr="001420EA">
              <w:rPr>
                <w:rFonts w:ascii="Calibri" w:eastAsia="Times New Roman" w:hAnsi="Calibri" w:cs="Calibri"/>
                <w:color w:val="000000"/>
                <w:sz w:val="22"/>
                <w:szCs w:val="22"/>
                <w:lang w:eastAsia="nn-NO"/>
              </w:rPr>
              <w:t>-</w:t>
            </w:r>
            <w:r w:rsidRPr="001420EA">
              <w:rPr>
                <w:rFonts w:ascii="Calibri" w:eastAsia="Times New Roman" w:hAnsi="Calibri" w:cs="Calibri"/>
                <w:color w:val="000000"/>
                <w:sz w:val="22"/>
                <w:szCs w:val="22"/>
                <w:lang w:eastAsia="nn-NO"/>
              </w:rPr>
              <w:t>leiarar</w:t>
            </w:r>
          </w:p>
        </w:tc>
        <w:tc>
          <w:tcPr>
            <w:tcW w:w="1972" w:type="dxa"/>
            <w:shd w:val="clear" w:color="000000" w:fill="FCE4D6"/>
            <w:noWrap/>
            <w:vAlign w:val="bottom"/>
            <w:hideMark/>
          </w:tcPr>
          <w:p w14:paraId="74C5F1DC"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Avdelingsleiar</w:t>
            </w:r>
          </w:p>
        </w:tc>
        <w:tc>
          <w:tcPr>
            <w:tcW w:w="1260" w:type="dxa"/>
            <w:shd w:val="clear" w:color="000000" w:fill="FCE4D6"/>
            <w:noWrap/>
            <w:vAlign w:val="bottom"/>
            <w:hideMark/>
          </w:tcPr>
          <w:p w14:paraId="68DC7D08"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r>
      <w:tr w:rsidR="009B5CBC" w:rsidRPr="001420EA" w14:paraId="7C4426CC" w14:textId="77777777" w:rsidTr="004473B5">
        <w:trPr>
          <w:trHeight w:val="156"/>
        </w:trPr>
        <w:tc>
          <w:tcPr>
            <w:tcW w:w="1142" w:type="dxa"/>
            <w:shd w:val="clear" w:color="000000" w:fill="F2F2F2"/>
            <w:noWrap/>
            <w:vAlign w:val="bottom"/>
            <w:hideMark/>
          </w:tcPr>
          <w:p w14:paraId="666FE6AD" w14:textId="3AE15033" w:rsidR="00836A5C" w:rsidRPr="001420EA" w:rsidRDefault="00AA31AC" w:rsidP="004473B5">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Personar med særskild mynde</w:t>
            </w:r>
          </w:p>
        </w:tc>
        <w:tc>
          <w:tcPr>
            <w:tcW w:w="567" w:type="dxa"/>
            <w:shd w:val="clear" w:color="000000" w:fill="F2F2F2"/>
          </w:tcPr>
          <w:p w14:paraId="6DF1695D" w14:textId="77777777" w:rsidR="00836A5C" w:rsidRPr="001420EA" w:rsidRDefault="00836A5C" w:rsidP="00615193">
            <w:pPr>
              <w:spacing w:after="0" w:line="240" w:lineRule="auto"/>
              <w:jc w:val="center"/>
              <w:rPr>
                <w:rFonts w:ascii="Calibri" w:eastAsia="Times New Roman" w:hAnsi="Calibri" w:cs="Calibri"/>
                <w:color w:val="000000"/>
                <w:sz w:val="22"/>
                <w:szCs w:val="22"/>
                <w:lang w:eastAsia="nn-NO"/>
              </w:rPr>
            </w:pPr>
          </w:p>
        </w:tc>
        <w:tc>
          <w:tcPr>
            <w:tcW w:w="1127" w:type="dxa"/>
            <w:shd w:val="clear" w:color="000000" w:fill="F2F2F2"/>
            <w:noWrap/>
            <w:vAlign w:val="bottom"/>
            <w:hideMark/>
          </w:tcPr>
          <w:p w14:paraId="616411EA"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c>
          <w:tcPr>
            <w:tcW w:w="1669" w:type="dxa"/>
            <w:shd w:val="clear" w:color="000000" w:fill="F2F2F2"/>
            <w:noWrap/>
            <w:vAlign w:val="bottom"/>
            <w:hideMark/>
          </w:tcPr>
          <w:p w14:paraId="57102508"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c>
          <w:tcPr>
            <w:tcW w:w="1554" w:type="dxa"/>
            <w:shd w:val="clear" w:color="000000" w:fill="F2F2F2"/>
            <w:noWrap/>
            <w:vAlign w:val="bottom"/>
            <w:hideMark/>
          </w:tcPr>
          <w:p w14:paraId="21699ABF"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xml:space="preserve">Nokre har </w:t>
            </w:r>
            <w:proofErr w:type="spellStart"/>
            <w:r w:rsidRPr="001420EA">
              <w:rPr>
                <w:rFonts w:ascii="Calibri" w:eastAsia="Times New Roman" w:hAnsi="Calibri" w:cs="Calibri"/>
                <w:color w:val="000000"/>
                <w:sz w:val="22"/>
                <w:szCs w:val="22"/>
                <w:lang w:eastAsia="nn-NO"/>
              </w:rPr>
              <w:t>ass.leiar</w:t>
            </w:r>
            <w:proofErr w:type="spellEnd"/>
          </w:p>
        </w:tc>
        <w:tc>
          <w:tcPr>
            <w:tcW w:w="1972" w:type="dxa"/>
            <w:shd w:val="clear" w:color="000000" w:fill="F2F2F2"/>
            <w:noWrap/>
            <w:vAlign w:val="bottom"/>
            <w:hideMark/>
          </w:tcPr>
          <w:p w14:paraId="6B624802"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c>
          <w:tcPr>
            <w:tcW w:w="1260" w:type="dxa"/>
            <w:shd w:val="clear" w:color="000000" w:fill="F2F2F2"/>
            <w:noWrap/>
            <w:vAlign w:val="bottom"/>
            <w:hideMark/>
          </w:tcPr>
          <w:p w14:paraId="34715E87"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w:t>
            </w:r>
          </w:p>
        </w:tc>
      </w:tr>
      <w:tr w:rsidR="009B5CBC" w:rsidRPr="001420EA" w14:paraId="721D6B0C" w14:textId="77777777" w:rsidTr="004473B5">
        <w:trPr>
          <w:trHeight w:val="312"/>
        </w:trPr>
        <w:tc>
          <w:tcPr>
            <w:tcW w:w="1142" w:type="dxa"/>
            <w:shd w:val="clear" w:color="000000" w:fill="F2F2F2"/>
            <w:noWrap/>
            <w:vAlign w:val="bottom"/>
            <w:hideMark/>
          </w:tcPr>
          <w:p w14:paraId="5D91646E" w14:textId="0EF23884" w:rsidR="00836A5C" w:rsidRPr="001420EA" w:rsidRDefault="00AA31AC" w:rsidP="004473B5">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Personar med særskild mynde</w:t>
            </w:r>
          </w:p>
        </w:tc>
        <w:tc>
          <w:tcPr>
            <w:tcW w:w="567" w:type="dxa"/>
            <w:shd w:val="clear" w:color="000000" w:fill="F2F2F2"/>
          </w:tcPr>
          <w:p w14:paraId="2DC6C7C6" w14:textId="77777777" w:rsidR="00836A5C" w:rsidRPr="001420EA" w:rsidRDefault="00836A5C" w:rsidP="00615193">
            <w:pPr>
              <w:spacing w:after="0" w:line="240" w:lineRule="auto"/>
              <w:jc w:val="center"/>
              <w:rPr>
                <w:rFonts w:ascii="Calibri" w:eastAsia="Times New Roman" w:hAnsi="Calibri" w:cs="Calibri"/>
                <w:color w:val="000000"/>
                <w:sz w:val="22"/>
                <w:szCs w:val="22"/>
                <w:lang w:eastAsia="nn-NO"/>
              </w:rPr>
            </w:pPr>
          </w:p>
        </w:tc>
        <w:tc>
          <w:tcPr>
            <w:tcW w:w="1127" w:type="dxa"/>
            <w:shd w:val="clear" w:color="000000" w:fill="F2F2F2"/>
            <w:noWrap/>
            <w:vAlign w:val="bottom"/>
            <w:hideMark/>
          </w:tcPr>
          <w:p w14:paraId="3DEABB6A"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 Bestillarar</w:t>
            </w:r>
          </w:p>
        </w:tc>
        <w:tc>
          <w:tcPr>
            <w:tcW w:w="1669" w:type="dxa"/>
            <w:shd w:val="clear" w:color="000000" w:fill="F2F2F2"/>
            <w:noWrap/>
            <w:vAlign w:val="bottom"/>
            <w:hideMark/>
          </w:tcPr>
          <w:p w14:paraId="7124AC18" w14:textId="4CA174F1"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Fagleiar</w:t>
            </w:r>
          </w:p>
        </w:tc>
        <w:tc>
          <w:tcPr>
            <w:tcW w:w="1554" w:type="dxa"/>
            <w:shd w:val="clear" w:color="000000" w:fill="F2F2F2"/>
            <w:noWrap/>
            <w:vAlign w:val="bottom"/>
            <w:hideMark/>
          </w:tcPr>
          <w:p w14:paraId="26EB05B6"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Fagleiar (teamleiar)</w:t>
            </w:r>
          </w:p>
        </w:tc>
        <w:tc>
          <w:tcPr>
            <w:tcW w:w="1972" w:type="dxa"/>
            <w:shd w:val="clear" w:color="000000" w:fill="F2F2F2"/>
            <w:vAlign w:val="bottom"/>
            <w:hideMark/>
          </w:tcPr>
          <w:p w14:paraId="2146EDA9"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Fagleiar (arbeidsleiing/ formenn, prosjektleiar (økonomiansvar), byggeleiar )</w:t>
            </w:r>
          </w:p>
        </w:tc>
        <w:tc>
          <w:tcPr>
            <w:tcW w:w="1260" w:type="dxa"/>
            <w:shd w:val="clear" w:color="000000" w:fill="F2F2F2"/>
            <w:vAlign w:val="bottom"/>
            <w:hideMark/>
          </w:tcPr>
          <w:p w14:paraId="39183E5E" w14:textId="77777777" w:rsidR="00836A5C" w:rsidRPr="001420EA" w:rsidRDefault="00836A5C">
            <w:pPr>
              <w:spacing w:after="0" w:line="240" w:lineRule="auto"/>
              <w:rPr>
                <w:rFonts w:ascii="Calibri" w:eastAsia="Times New Roman" w:hAnsi="Calibri" w:cs="Calibri"/>
                <w:color w:val="000000"/>
                <w:sz w:val="22"/>
                <w:szCs w:val="22"/>
                <w:lang w:eastAsia="nn-NO"/>
              </w:rPr>
            </w:pPr>
            <w:r w:rsidRPr="001420EA">
              <w:rPr>
                <w:rFonts w:ascii="Calibri" w:eastAsia="Times New Roman" w:hAnsi="Calibri" w:cs="Calibri"/>
                <w:color w:val="000000"/>
                <w:sz w:val="22"/>
                <w:szCs w:val="22"/>
                <w:lang w:eastAsia="nn-NO"/>
              </w:rPr>
              <w:t>Fagleiar (arbeidsleiing)</w:t>
            </w:r>
          </w:p>
        </w:tc>
      </w:tr>
    </w:tbl>
    <w:p w14:paraId="2A8B78D8" w14:textId="77777777" w:rsidR="002026DF" w:rsidRDefault="002026DF" w:rsidP="002026DF">
      <w:pPr>
        <w:rPr>
          <w:rFonts w:ascii="Calibri" w:hAnsi="Calibri" w:cs="Calibri"/>
          <w:sz w:val="22"/>
          <w:szCs w:val="22"/>
        </w:rPr>
      </w:pPr>
    </w:p>
    <w:p w14:paraId="7EAAF1C1" w14:textId="77777777" w:rsidR="0048502B" w:rsidRPr="001420EA" w:rsidRDefault="0048502B" w:rsidP="002026DF">
      <w:pPr>
        <w:rPr>
          <w:rFonts w:ascii="Calibri" w:hAnsi="Calibri" w:cs="Calibri"/>
          <w:sz w:val="22"/>
          <w:szCs w:val="22"/>
        </w:rPr>
      </w:pPr>
    </w:p>
    <w:p w14:paraId="0CA9BDED" w14:textId="77777777" w:rsidR="00D2405F" w:rsidRPr="001420EA" w:rsidRDefault="00D2405F" w:rsidP="00A375C9">
      <w:pPr>
        <w:autoSpaceDE w:val="0"/>
        <w:autoSpaceDN w:val="0"/>
        <w:adjustRightInd w:val="0"/>
        <w:spacing w:after="0" w:line="240" w:lineRule="auto"/>
        <w:rPr>
          <w:rFonts w:ascii="Calibri" w:hAnsi="Calibri" w:cs="Calibri"/>
          <w:color w:val="000000"/>
          <w:sz w:val="22"/>
          <w:szCs w:val="22"/>
        </w:rPr>
      </w:pPr>
    </w:p>
    <w:p w14:paraId="06B5A44E" w14:textId="77777777" w:rsidR="00A375C9" w:rsidRPr="001420EA" w:rsidRDefault="00A375C9" w:rsidP="00A375C9">
      <w:pPr>
        <w:pStyle w:val="Overskrift2"/>
        <w:rPr>
          <w:rFonts w:ascii="Calibri" w:hAnsi="Calibri" w:cs="Calibri"/>
          <w:sz w:val="22"/>
          <w:szCs w:val="22"/>
        </w:rPr>
      </w:pPr>
      <w:r w:rsidRPr="001420EA">
        <w:rPr>
          <w:rFonts w:ascii="Calibri" w:hAnsi="Calibri" w:cs="Calibri"/>
          <w:sz w:val="22"/>
          <w:szCs w:val="22"/>
        </w:rPr>
        <w:lastRenderedPageBreak/>
        <w:t>3.1 Økonomiansvar</w:t>
      </w:r>
    </w:p>
    <w:p w14:paraId="73223528" w14:textId="7D0FDA8F" w:rsidR="008C348E" w:rsidRPr="001420EA" w:rsidRDefault="008C348E"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 xml:space="preserve">Økonomiansvaret skal utøvast i samsvar med </w:t>
      </w:r>
      <w:r w:rsidR="00A344E4" w:rsidRPr="001420EA">
        <w:rPr>
          <w:rFonts w:ascii="Calibri" w:hAnsi="Calibri" w:cs="Calibri"/>
          <w:color w:val="000000"/>
          <w:sz w:val="22"/>
          <w:szCs w:val="22"/>
        </w:rPr>
        <w:t>Ø</w:t>
      </w:r>
      <w:r w:rsidRPr="001420EA">
        <w:rPr>
          <w:rFonts w:ascii="Calibri" w:hAnsi="Calibri" w:cs="Calibri"/>
          <w:color w:val="000000"/>
          <w:sz w:val="22"/>
          <w:szCs w:val="22"/>
        </w:rPr>
        <w:t>konomireglement</w:t>
      </w:r>
      <w:r w:rsidR="00A344E4" w:rsidRPr="001420EA">
        <w:rPr>
          <w:rFonts w:ascii="Calibri" w:hAnsi="Calibri" w:cs="Calibri"/>
          <w:color w:val="000000"/>
          <w:sz w:val="22"/>
          <w:szCs w:val="22"/>
        </w:rPr>
        <w:t xml:space="preserve"> og Finansreglement for Voss herad. </w:t>
      </w:r>
    </w:p>
    <w:p w14:paraId="6BDF669F" w14:textId="7EA21351" w:rsidR="001C67CE" w:rsidRPr="001420EA" w:rsidRDefault="001C67CE" w:rsidP="00A375C9">
      <w:pPr>
        <w:autoSpaceDE w:val="0"/>
        <w:autoSpaceDN w:val="0"/>
        <w:adjustRightInd w:val="0"/>
        <w:spacing w:after="0" w:line="240" w:lineRule="auto"/>
        <w:rPr>
          <w:rFonts w:ascii="Calibri" w:hAnsi="Calibri" w:cs="Calibri"/>
          <w:color w:val="000000"/>
          <w:sz w:val="22"/>
          <w:szCs w:val="22"/>
        </w:rPr>
      </w:pPr>
    </w:p>
    <w:p w14:paraId="77D1D13D" w14:textId="07BD4D86" w:rsidR="006A2172" w:rsidRPr="001420EA" w:rsidRDefault="006C5317" w:rsidP="00A375C9">
      <w:pPr>
        <w:autoSpaceDE w:val="0"/>
        <w:autoSpaceDN w:val="0"/>
        <w:adjustRightInd w:val="0"/>
        <w:spacing w:after="0" w:line="240" w:lineRule="auto"/>
        <w:rPr>
          <w:rFonts w:ascii="Calibri" w:hAnsi="Calibri" w:cs="Calibri"/>
          <w:b/>
          <w:bCs/>
          <w:color w:val="000000"/>
          <w:sz w:val="22"/>
          <w:szCs w:val="22"/>
        </w:rPr>
      </w:pPr>
      <w:r w:rsidRPr="001420EA">
        <w:rPr>
          <w:rFonts w:ascii="Calibri" w:hAnsi="Calibri" w:cs="Calibri"/>
          <w:b/>
          <w:bCs/>
          <w:color w:val="000000"/>
          <w:sz w:val="22"/>
          <w:szCs w:val="22"/>
        </w:rPr>
        <w:t>Rådmann</w:t>
      </w:r>
    </w:p>
    <w:p w14:paraId="0CF49005" w14:textId="20DD8F31" w:rsidR="00B57C06" w:rsidRPr="001420EA" w:rsidRDefault="009937E3"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 xml:space="preserve">Rådmann har særskild </w:t>
      </w:r>
      <w:r w:rsidR="00A1667A" w:rsidRPr="001420EA">
        <w:rPr>
          <w:rFonts w:ascii="Calibri" w:hAnsi="Calibri" w:cs="Calibri"/>
          <w:color w:val="000000"/>
          <w:sz w:val="22"/>
          <w:szCs w:val="22"/>
        </w:rPr>
        <w:t>mynde til å ta avgjersler inna</w:t>
      </w:r>
      <w:r w:rsidR="00B04365" w:rsidRPr="001420EA">
        <w:rPr>
          <w:rFonts w:ascii="Calibri" w:hAnsi="Calibri" w:cs="Calibri"/>
          <w:color w:val="000000"/>
          <w:sz w:val="22"/>
          <w:szCs w:val="22"/>
        </w:rPr>
        <w:t xml:space="preserve">for dei fullmakter som heradsstyret </w:t>
      </w:r>
      <w:r w:rsidR="0067169F" w:rsidRPr="001420EA">
        <w:rPr>
          <w:rFonts w:ascii="Calibri" w:hAnsi="Calibri" w:cs="Calibri"/>
          <w:color w:val="000000"/>
          <w:sz w:val="22"/>
          <w:szCs w:val="22"/>
        </w:rPr>
        <w:t>har gitt</w:t>
      </w:r>
      <w:r w:rsidR="00B04365" w:rsidRPr="001420EA">
        <w:rPr>
          <w:rFonts w:ascii="Calibri" w:hAnsi="Calibri" w:cs="Calibri"/>
          <w:color w:val="000000"/>
          <w:sz w:val="22"/>
          <w:szCs w:val="22"/>
        </w:rPr>
        <w:t xml:space="preserve"> i saker om</w:t>
      </w:r>
      <w:r w:rsidR="00B57C06" w:rsidRPr="001420EA">
        <w:rPr>
          <w:rFonts w:ascii="Calibri" w:hAnsi="Calibri" w:cs="Calibri"/>
          <w:color w:val="000000"/>
          <w:sz w:val="22"/>
          <w:szCs w:val="22"/>
        </w:rPr>
        <w:t>:</w:t>
      </w:r>
    </w:p>
    <w:p w14:paraId="2D79E97A" w14:textId="0E77DB73" w:rsidR="006C5317" w:rsidRPr="001420EA" w:rsidRDefault="008540CD" w:rsidP="00B57C06">
      <w:pPr>
        <w:pStyle w:val="Listeavsnitt"/>
        <w:numPr>
          <w:ilvl w:val="0"/>
          <w:numId w:val="5"/>
        </w:num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Kjøp og sal av</w:t>
      </w:r>
      <w:r w:rsidR="000F7BFF" w:rsidRPr="001420EA">
        <w:rPr>
          <w:rFonts w:ascii="Calibri" w:hAnsi="Calibri" w:cs="Calibri"/>
          <w:color w:val="000000"/>
          <w:sz w:val="22"/>
          <w:szCs w:val="22"/>
        </w:rPr>
        <w:t xml:space="preserve"> eigedom</w:t>
      </w:r>
    </w:p>
    <w:p w14:paraId="077E9F11" w14:textId="10BAE5E4" w:rsidR="008540CD" w:rsidRPr="001420EA" w:rsidRDefault="00184F78" w:rsidP="00B57C06">
      <w:pPr>
        <w:pStyle w:val="Listeavsnitt"/>
        <w:numPr>
          <w:ilvl w:val="0"/>
          <w:numId w:val="5"/>
        </w:num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Å i</w:t>
      </w:r>
      <w:r w:rsidR="00F57150" w:rsidRPr="001420EA">
        <w:rPr>
          <w:rFonts w:ascii="Calibri" w:hAnsi="Calibri" w:cs="Calibri"/>
          <w:color w:val="000000"/>
          <w:sz w:val="22"/>
          <w:szCs w:val="22"/>
        </w:rPr>
        <w:t>nngå avtalar om refinansiering av eksisterande lån, til å inngå avtale om lånetidspunkt og lånevilkår, samt underteikna lånekontraktar</w:t>
      </w:r>
    </w:p>
    <w:p w14:paraId="0A0BE7AD" w14:textId="3011D57D" w:rsidR="00577F2B" w:rsidRPr="001420EA" w:rsidRDefault="00815939" w:rsidP="00B57C06">
      <w:pPr>
        <w:pStyle w:val="Listeavsnitt"/>
        <w:numPr>
          <w:ilvl w:val="0"/>
          <w:numId w:val="5"/>
        </w:num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Bruka inntil 2 mill.kr ut over budsjettrammer til eventuelle krisesituasjonar</w:t>
      </w:r>
    </w:p>
    <w:p w14:paraId="3737E29E" w14:textId="77777777" w:rsidR="00815939" w:rsidRPr="001420EA" w:rsidRDefault="00815939" w:rsidP="00417DBA">
      <w:pPr>
        <w:pStyle w:val="Listeavsnitt"/>
        <w:autoSpaceDE w:val="0"/>
        <w:autoSpaceDN w:val="0"/>
        <w:adjustRightInd w:val="0"/>
        <w:spacing w:after="0" w:line="240" w:lineRule="auto"/>
        <w:ind w:left="780"/>
        <w:rPr>
          <w:rFonts w:ascii="Calibri" w:hAnsi="Calibri" w:cs="Calibri"/>
          <w:color w:val="000000"/>
          <w:sz w:val="22"/>
          <w:szCs w:val="22"/>
        </w:rPr>
      </w:pPr>
    </w:p>
    <w:p w14:paraId="24F46B29" w14:textId="77777777" w:rsidR="00D23B50" w:rsidRDefault="00D23B50" w:rsidP="00A375C9">
      <w:pPr>
        <w:autoSpaceDE w:val="0"/>
        <w:autoSpaceDN w:val="0"/>
        <w:adjustRightInd w:val="0"/>
        <w:spacing w:after="0" w:line="240" w:lineRule="auto"/>
        <w:rPr>
          <w:rFonts w:ascii="Calibri" w:hAnsi="Calibri" w:cs="Calibri"/>
          <w:b/>
          <w:bCs/>
          <w:color w:val="000000"/>
          <w:sz w:val="22"/>
          <w:szCs w:val="22"/>
        </w:rPr>
      </w:pPr>
    </w:p>
    <w:p w14:paraId="32676F1D" w14:textId="6D9FC278" w:rsidR="00C0634B" w:rsidRPr="001420EA" w:rsidRDefault="00C0634B" w:rsidP="00A375C9">
      <w:pPr>
        <w:autoSpaceDE w:val="0"/>
        <w:autoSpaceDN w:val="0"/>
        <w:adjustRightInd w:val="0"/>
        <w:spacing w:after="0" w:line="240" w:lineRule="auto"/>
        <w:rPr>
          <w:rFonts w:ascii="Calibri" w:hAnsi="Calibri" w:cs="Calibri"/>
          <w:b/>
          <w:bCs/>
          <w:color w:val="000000"/>
          <w:sz w:val="22"/>
          <w:szCs w:val="22"/>
        </w:rPr>
      </w:pPr>
      <w:r w:rsidRPr="001420EA">
        <w:rPr>
          <w:rFonts w:ascii="Calibri" w:hAnsi="Calibri" w:cs="Calibri"/>
          <w:b/>
          <w:bCs/>
          <w:color w:val="000000"/>
          <w:sz w:val="22"/>
          <w:szCs w:val="22"/>
        </w:rPr>
        <w:t>Økonomi</w:t>
      </w:r>
      <w:r w:rsidR="00B1005A" w:rsidRPr="001420EA">
        <w:rPr>
          <w:rFonts w:ascii="Calibri" w:hAnsi="Calibri" w:cs="Calibri"/>
          <w:b/>
          <w:bCs/>
          <w:color w:val="000000"/>
          <w:sz w:val="22"/>
          <w:szCs w:val="22"/>
        </w:rPr>
        <w:t>forvalting og -</w:t>
      </w:r>
      <w:r w:rsidRPr="001420EA">
        <w:rPr>
          <w:rFonts w:ascii="Calibri" w:hAnsi="Calibri" w:cs="Calibri"/>
          <w:b/>
          <w:bCs/>
          <w:color w:val="000000"/>
          <w:sz w:val="22"/>
          <w:szCs w:val="22"/>
        </w:rPr>
        <w:t>styring</w:t>
      </w:r>
    </w:p>
    <w:p w14:paraId="268BEC1D" w14:textId="77777777" w:rsidR="0048502B" w:rsidRDefault="00D3653E" w:rsidP="00DD54F8">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Rådmannen sitt mynde når det gjeld tilvising og disposisjonsrett</w:t>
      </w:r>
      <w:r w:rsidR="00E96A26" w:rsidRPr="001420EA">
        <w:rPr>
          <w:rFonts w:ascii="Calibri" w:hAnsi="Calibri" w:cs="Calibri"/>
          <w:color w:val="000000"/>
          <w:sz w:val="22"/>
          <w:szCs w:val="22"/>
        </w:rPr>
        <w:t>/bruk av midlar</w:t>
      </w:r>
      <w:r w:rsidRPr="001420EA">
        <w:rPr>
          <w:rFonts w:ascii="Calibri" w:hAnsi="Calibri" w:cs="Calibri"/>
          <w:color w:val="000000"/>
          <w:sz w:val="22"/>
          <w:szCs w:val="22"/>
        </w:rPr>
        <w:t xml:space="preserve"> i heradet sitt budsjett, vert delegert til dei stillingane som har budsjettansvaret for dei einskilde del</w:t>
      </w:r>
      <w:r w:rsidR="00E96A26" w:rsidRPr="001420EA">
        <w:rPr>
          <w:rFonts w:ascii="Calibri" w:hAnsi="Calibri" w:cs="Calibri"/>
          <w:color w:val="000000"/>
          <w:sz w:val="22"/>
          <w:szCs w:val="22"/>
        </w:rPr>
        <w:t>a</w:t>
      </w:r>
      <w:r w:rsidRPr="001420EA">
        <w:rPr>
          <w:rFonts w:ascii="Calibri" w:hAnsi="Calibri" w:cs="Calibri"/>
          <w:color w:val="000000"/>
          <w:sz w:val="22"/>
          <w:szCs w:val="22"/>
        </w:rPr>
        <w:t>r av kommunebudsjettet.</w:t>
      </w:r>
      <w:r w:rsidR="00E96A26" w:rsidRPr="001420EA">
        <w:rPr>
          <w:rFonts w:ascii="Calibri" w:hAnsi="Calibri" w:cs="Calibri"/>
          <w:color w:val="000000"/>
          <w:sz w:val="22"/>
          <w:szCs w:val="22"/>
        </w:rPr>
        <w:t xml:space="preserve"> </w:t>
      </w:r>
      <w:r w:rsidR="00186DCD">
        <w:rPr>
          <w:rFonts w:ascii="Calibri" w:hAnsi="Calibri" w:cs="Calibri"/>
          <w:color w:val="000000"/>
          <w:sz w:val="22"/>
          <w:szCs w:val="22"/>
        </w:rPr>
        <w:t>Alle l</w:t>
      </w:r>
      <w:r w:rsidR="001C67CE" w:rsidRPr="001420EA">
        <w:rPr>
          <w:rFonts w:ascii="Calibri" w:hAnsi="Calibri" w:cs="Calibri"/>
          <w:color w:val="000000"/>
          <w:sz w:val="22"/>
          <w:szCs w:val="22"/>
        </w:rPr>
        <w:t xml:space="preserve">eiarar  har </w:t>
      </w:r>
      <w:r w:rsidR="001F51E9" w:rsidRPr="001420EA">
        <w:rPr>
          <w:rFonts w:ascii="Calibri" w:hAnsi="Calibri" w:cs="Calibri"/>
          <w:color w:val="000000"/>
          <w:sz w:val="22"/>
          <w:szCs w:val="22"/>
        </w:rPr>
        <w:t xml:space="preserve">ansvar for økonomistyringa av </w:t>
      </w:r>
      <w:r w:rsidR="00494F6A" w:rsidRPr="001420EA">
        <w:rPr>
          <w:rFonts w:ascii="Calibri" w:hAnsi="Calibri" w:cs="Calibri"/>
          <w:color w:val="000000"/>
          <w:sz w:val="22"/>
          <w:szCs w:val="22"/>
        </w:rPr>
        <w:t>sine</w:t>
      </w:r>
      <w:r w:rsidR="001F51E9" w:rsidRPr="001420EA">
        <w:rPr>
          <w:rFonts w:ascii="Calibri" w:hAnsi="Calibri" w:cs="Calibri"/>
          <w:color w:val="000000"/>
          <w:sz w:val="22"/>
          <w:szCs w:val="22"/>
        </w:rPr>
        <w:t xml:space="preserve"> område</w:t>
      </w:r>
      <w:r w:rsidR="006A1C3F" w:rsidRPr="001420EA">
        <w:rPr>
          <w:rFonts w:ascii="Calibri" w:hAnsi="Calibri" w:cs="Calibri"/>
          <w:color w:val="000000"/>
          <w:sz w:val="22"/>
          <w:szCs w:val="22"/>
        </w:rPr>
        <w:t>,</w:t>
      </w:r>
      <w:r w:rsidR="001F51E9" w:rsidRPr="001420EA">
        <w:rPr>
          <w:rFonts w:ascii="Calibri" w:hAnsi="Calibri" w:cs="Calibri"/>
          <w:color w:val="000000"/>
          <w:sz w:val="22"/>
          <w:szCs w:val="22"/>
        </w:rPr>
        <w:t xml:space="preserve"> og disponerer </w:t>
      </w:r>
      <w:r w:rsidR="000F54B2" w:rsidRPr="001420EA">
        <w:rPr>
          <w:rFonts w:ascii="Calibri" w:hAnsi="Calibri" w:cs="Calibri"/>
          <w:color w:val="000000"/>
          <w:sz w:val="22"/>
          <w:szCs w:val="22"/>
        </w:rPr>
        <w:t>budsjettrammer for sine område</w:t>
      </w:r>
      <w:r w:rsidR="001D10DB" w:rsidRPr="001420EA">
        <w:rPr>
          <w:rFonts w:ascii="Calibri" w:hAnsi="Calibri" w:cs="Calibri"/>
          <w:color w:val="000000"/>
          <w:sz w:val="22"/>
          <w:szCs w:val="22"/>
        </w:rPr>
        <w:t xml:space="preserve">. </w:t>
      </w:r>
      <w:r w:rsidR="0009744B">
        <w:rPr>
          <w:rFonts w:ascii="Calibri" w:hAnsi="Calibri" w:cs="Calibri"/>
          <w:color w:val="000000"/>
          <w:sz w:val="22"/>
          <w:szCs w:val="22"/>
        </w:rPr>
        <w:t>Ansvaret omfattar å styra eige verksemd i</w:t>
      </w:r>
      <w:r w:rsidR="00E64392">
        <w:rPr>
          <w:rFonts w:ascii="Calibri" w:hAnsi="Calibri" w:cs="Calibri"/>
          <w:color w:val="000000"/>
          <w:sz w:val="22"/>
          <w:szCs w:val="22"/>
        </w:rPr>
        <w:t>nnafor budsjettrammene</w:t>
      </w:r>
      <w:r w:rsidR="007778AA">
        <w:rPr>
          <w:rFonts w:ascii="Calibri" w:hAnsi="Calibri" w:cs="Calibri"/>
          <w:color w:val="000000"/>
          <w:sz w:val="22"/>
          <w:szCs w:val="22"/>
        </w:rPr>
        <w:t xml:space="preserve">, på avdelingsnivå, områdenivå eller </w:t>
      </w:r>
      <w:r w:rsidR="006A626A">
        <w:rPr>
          <w:rFonts w:ascii="Calibri" w:hAnsi="Calibri" w:cs="Calibri"/>
          <w:color w:val="000000"/>
          <w:sz w:val="22"/>
          <w:szCs w:val="22"/>
        </w:rPr>
        <w:t>for kommunal</w:t>
      </w:r>
      <w:r w:rsidR="00504E40">
        <w:rPr>
          <w:rFonts w:ascii="Calibri" w:hAnsi="Calibri" w:cs="Calibri"/>
          <w:color w:val="000000"/>
          <w:sz w:val="22"/>
          <w:szCs w:val="22"/>
        </w:rPr>
        <w:t>-</w:t>
      </w:r>
      <w:r w:rsidR="007513EE">
        <w:rPr>
          <w:rFonts w:ascii="Calibri" w:hAnsi="Calibri" w:cs="Calibri"/>
          <w:color w:val="000000"/>
          <w:sz w:val="22"/>
          <w:szCs w:val="22"/>
        </w:rPr>
        <w:t>/stabs</w:t>
      </w:r>
      <w:r w:rsidR="006A626A">
        <w:rPr>
          <w:rFonts w:ascii="Calibri" w:hAnsi="Calibri" w:cs="Calibri"/>
          <w:color w:val="000000"/>
          <w:sz w:val="22"/>
          <w:szCs w:val="22"/>
        </w:rPr>
        <w:t>avdeling</w:t>
      </w:r>
      <w:r w:rsidR="00E64392">
        <w:rPr>
          <w:rFonts w:ascii="Calibri" w:hAnsi="Calibri" w:cs="Calibri"/>
          <w:color w:val="000000"/>
          <w:sz w:val="22"/>
          <w:szCs w:val="22"/>
        </w:rPr>
        <w:t xml:space="preserve">. </w:t>
      </w:r>
      <w:r w:rsidR="001D10DB" w:rsidRPr="001420EA">
        <w:rPr>
          <w:rFonts w:ascii="Calibri" w:hAnsi="Calibri" w:cs="Calibri"/>
          <w:color w:val="000000"/>
          <w:sz w:val="22"/>
          <w:szCs w:val="22"/>
        </w:rPr>
        <w:t xml:space="preserve">Leiar kan </w:t>
      </w:r>
      <w:proofErr w:type="spellStart"/>
      <w:r w:rsidR="001D10DB" w:rsidRPr="001420EA">
        <w:rPr>
          <w:rFonts w:ascii="Calibri" w:hAnsi="Calibri" w:cs="Calibri"/>
          <w:color w:val="000000"/>
          <w:sz w:val="22"/>
          <w:szCs w:val="22"/>
        </w:rPr>
        <w:t>omfordela</w:t>
      </w:r>
      <w:proofErr w:type="spellEnd"/>
      <w:r w:rsidR="001D10DB" w:rsidRPr="001420EA">
        <w:rPr>
          <w:rFonts w:ascii="Calibri" w:hAnsi="Calibri" w:cs="Calibri"/>
          <w:color w:val="000000"/>
          <w:sz w:val="22"/>
          <w:szCs w:val="22"/>
        </w:rPr>
        <w:t xml:space="preserve"> midlar innafor eige </w:t>
      </w:r>
      <w:r w:rsidR="00165F1C" w:rsidRPr="001420EA">
        <w:rPr>
          <w:rFonts w:ascii="Calibri" w:hAnsi="Calibri" w:cs="Calibri"/>
          <w:color w:val="000000"/>
          <w:sz w:val="22"/>
          <w:szCs w:val="22"/>
        </w:rPr>
        <w:t xml:space="preserve">budsjett, så </w:t>
      </w:r>
      <w:r w:rsidR="00BE6774" w:rsidRPr="001420EA">
        <w:rPr>
          <w:rFonts w:ascii="Calibri" w:hAnsi="Calibri" w:cs="Calibri"/>
          <w:color w:val="000000"/>
          <w:sz w:val="22"/>
          <w:szCs w:val="22"/>
        </w:rPr>
        <w:t>lenge</w:t>
      </w:r>
      <w:r w:rsidR="00165F1C" w:rsidRPr="001420EA">
        <w:rPr>
          <w:rFonts w:ascii="Calibri" w:hAnsi="Calibri" w:cs="Calibri"/>
          <w:color w:val="000000"/>
          <w:sz w:val="22"/>
          <w:szCs w:val="22"/>
        </w:rPr>
        <w:t xml:space="preserve"> </w:t>
      </w:r>
      <w:r w:rsidR="00BE6774" w:rsidRPr="001420EA">
        <w:rPr>
          <w:rFonts w:ascii="Calibri" w:hAnsi="Calibri" w:cs="Calibri"/>
          <w:color w:val="000000"/>
          <w:sz w:val="22"/>
          <w:szCs w:val="22"/>
        </w:rPr>
        <w:t>endringar</w:t>
      </w:r>
      <w:r w:rsidR="00165F1C" w:rsidRPr="001420EA">
        <w:rPr>
          <w:rFonts w:ascii="Calibri" w:hAnsi="Calibri" w:cs="Calibri"/>
          <w:color w:val="000000"/>
          <w:sz w:val="22"/>
          <w:szCs w:val="22"/>
        </w:rPr>
        <w:t xml:space="preserve"> ikkje er </w:t>
      </w:r>
      <w:r w:rsidR="003439FF" w:rsidRPr="001420EA">
        <w:rPr>
          <w:rFonts w:ascii="Calibri" w:hAnsi="Calibri" w:cs="Calibri"/>
          <w:color w:val="000000"/>
          <w:sz w:val="22"/>
          <w:szCs w:val="22"/>
        </w:rPr>
        <w:t xml:space="preserve">av prinsipiell karakter, eller </w:t>
      </w:r>
      <w:r w:rsidR="00165F1C" w:rsidRPr="001420EA">
        <w:rPr>
          <w:rFonts w:ascii="Calibri" w:hAnsi="Calibri" w:cs="Calibri"/>
          <w:color w:val="000000"/>
          <w:sz w:val="22"/>
          <w:szCs w:val="22"/>
        </w:rPr>
        <w:t xml:space="preserve">i strid med dei vilkåra og prioriteringar som er gjort av </w:t>
      </w:r>
      <w:r w:rsidR="003439FF" w:rsidRPr="001420EA">
        <w:rPr>
          <w:rFonts w:ascii="Calibri" w:hAnsi="Calibri" w:cs="Calibri"/>
          <w:color w:val="000000"/>
          <w:sz w:val="22"/>
          <w:szCs w:val="22"/>
        </w:rPr>
        <w:t>h</w:t>
      </w:r>
      <w:r w:rsidR="00165F1C" w:rsidRPr="001420EA">
        <w:rPr>
          <w:rFonts w:ascii="Calibri" w:hAnsi="Calibri" w:cs="Calibri"/>
          <w:color w:val="000000"/>
          <w:sz w:val="22"/>
          <w:szCs w:val="22"/>
        </w:rPr>
        <w:t>eradsstyret</w:t>
      </w:r>
      <w:r w:rsidR="00BE6774" w:rsidRPr="001420EA">
        <w:rPr>
          <w:rFonts w:ascii="Calibri" w:hAnsi="Calibri" w:cs="Calibri"/>
          <w:color w:val="000000"/>
          <w:sz w:val="22"/>
          <w:szCs w:val="22"/>
        </w:rPr>
        <w:t>.</w:t>
      </w:r>
      <w:r w:rsidRPr="001420EA">
        <w:rPr>
          <w:rFonts w:ascii="Calibri" w:hAnsi="Calibri" w:cs="Calibri"/>
          <w:color w:val="000000"/>
          <w:sz w:val="22"/>
          <w:szCs w:val="22"/>
        </w:rPr>
        <w:t xml:space="preserve"> Disponeringar</w:t>
      </w:r>
      <w:r w:rsidR="00E96A26" w:rsidRPr="001420EA">
        <w:rPr>
          <w:rFonts w:ascii="Calibri" w:hAnsi="Calibri" w:cs="Calibri"/>
          <w:color w:val="000000"/>
          <w:sz w:val="22"/>
          <w:szCs w:val="22"/>
        </w:rPr>
        <w:t>/bruk av midlar</w:t>
      </w:r>
      <w:r w:rsidRPr="001420EA">
        <w:rPr>
          <w:rFonts w:ascii="Calibri" w:hAnsi="Calibri" w:cs="Calibri"/>
          <w:color w:val="000000"/>
          <w:sz w:val="22"/>
          <w:szCs w:val="22"/>
        </w:rPr>
        <w:t xml:space="preserve"> skal skje innafor heradsstyret sitt vedteke budsjett, mål og retningsliner.</w:t>
      </w:r>
    </w:p>
    <w:p w14:paraId="0EC3D3A2" w14:textId="77777777" w:rsidR="00AD4428" w:rsidRDefault="00DD54F8" w:rsidP="00AD4428">
      <w:pPr>
        <w:autoSpaceDE w:val="0"/>
        <w:autoSpaceDN w:val="0"/>
        <w:adjustRightInd w:val="0"/>
        <w:spacing w:after="0" w:line="240" w:lineRule="auto"/>
      </w:pPr>
      <w:r>
        <w:br/>
      </w:r>
      <w:r w:rsidR="00CC6BCA" w:rsidRPr="0048502B">
        <w:rPr>
          <w:rFonts w:ascii="Calibri" w:hAnsi="Calibri" w:cs="Calibri"/>
          <w:color w:val="000000"/>
          <w:sz w:val="22"/>
          <w:szCs w:val="22"/>
        </w:rPr>
        <w:t xml:space="preserve">Leiar på lågast nivå med budsjettansvar har </w:t>
      </w:r>
      <w:r w:rsidR="00DE215B" w:rsidRPr="0048502B">
        <w:rPr>
          <w:rFonts w:ascii="Calibri" w:hAnsi="Calibri" w:cs="Calibri"/>
          <w:color w:val="000000"/>
          <w:sz w:val="22"/>
          <w:szCs w:val="22"/>
        </w:rPr>
        <w:t xml:space="preserve">særskild </w:t>
      </w:r>
      <w:r w:rsidR="00CC6BCA" w:rsidRPr="0048502B">
        <w:rPr>
          <w:rFonts w:ascii="Calibri" w:hAnsi="Calibri" w:cs="Calibri"/>
          <w:color w:val="000000"/>
          <w:sz w:val="22"/>
          <w:szCs w:val="22"/>
        </w:rPr>
        <w:t>ansvar for planleggja og styra drifta</w:t>
      </w:r>
      <w:r w:rsidR="005D4CEE" w:rsidRPr="0048502B">
        <w:rPr>
          <w:rFonts w:ascii="Calibri" w:hAnsi="Calibri" w:cs="Calibri"/>
          <w:color w:val="000000"/>
          <w:sz w:val="22"/>
          <w:szCs w:val="22"/>
        </w:rPr>
        <w:t xml:space="preserve"> </w:t>
      </w:r>
      <w:r w:rsidR="007C3ECA" w:rsidRPr="0048502B">
        <w:rPr>
          <w:rFonts w:ascii="Calibri" w:hAnsi="Calibri" w:cs="Calibri"/>
          <w:color w:val="000000"/>
          <w:sz w:val="22"/>
          <w:szCs w:val="22"/>
        </w:rPr>
        <w:t>for avdelinga si</w:t>
      </w:r>
      <w:r w:rsidR="00CC6BCA" w:rsidRPr="0048502B">
        <w:rPr>
          <w:rFonts w:ascii="Calibri" w:hAnsi="Calibri" w:cs="Calibri"/>
          <w:color w:val="000000"/>
          <w:sz w:val="22"/>
          <w:szCs w:val="22"/>
        </w:rPr>
        <w:t xml:space="preserve"> innafor sitt budsjett. Dette omfattar å unngå negative budsjettavvik på totalramma, og rapportera om vesentlege avvik i høve budsjett. Leiar skal setja i verk tiltak innan eige avdeling for å redusera eventuelle negative budsjettavvik. Tiltak som er av prinsipiell karakter, skal til politisk behandling. Områdeleiar har eit særskild ansvar for heilskapleg økonomisk styring av alle ansvara innafor sitt område, slik at ressursar vert brukt på best mogleg måte. Områdeleiar har ansvar for å følgja opp styringa og rapportar for avdelingane i sitt område, og setja i verk tiltak på tvers av avdelingar dersom vesentlege negative avvik. Områdeleiar har ansvar for å rapportera til kommunalsjef om vesentlege avvik, nye budsjettbehov eller prinsipielle endringar.</w:t>
      </w:r>
      <w:r w:rsidR="00B55162" w:rsidRPr="0048502B">
        <w:rPr>
          <w:rFonts w:ascii="Calibri" w:hAnsi="Calibri" w:cs="Calibri"/>
          <w:color w:val="000000"/>
          <w:sz w:val="22"/>
          <w:szCs w:val="22"/>
        </w:rPr>
        <w:t xml:space="preserve"> Kommunal- og stabssjef har ansvar for å følgja opp styringa og rapportar for </w:t>
      </w:r>
      <w:r w:rsidR="00500699" w:rsidRPr="0048502B">
        <w:rPr>
          <w:rFonts w:ascii="Calibri" w:hAnsi="Calibri" w:cs="Calibri"/>
          <w:color w:val="000000"/>
          <w:sz w:val="22"/>
          <w:szCs w:val="22"/>
        </w:rPr>
        <w:t>sine område</w:t>
      </w:r>
      <w:r w:rsidR="00F371DB" w:rsidRPr="0048502B">
        <w:rPr>
          <w:rFonts w:ascii="Calibri" w:hAnsi="Calibri" w:cs="Calibri"/>
          <w:color w:val="000000"/>
          <w:sz w:val="22"/>
          <w:szCs w:val="22"/>
        </w:rPr>
        <w:t xml:space="preserve">, og </w:t>
      </w:r>
      <w:r w:rsidR="00E776CE" w:rsidRPr="0048502B">
        <w:rPr>
          <w:rFonts w:ascii="Calibri" w:hAnsi="Calibri" w:cs="Calibri"/>
          <w:color w:val="000000"/>
          <w:sz w:val="22"/>
          <w:szCs w:val="22"/>
        </w:rPr>
        <w:t xml:space="preserve">skal rapportera til </w:t>
      </w:r>
      <w:r w:rsidR="00023B17" w:rsidRPr="0048502B">
        <w:rPr>
          <w:rFonts w:ascii="Calibri" w:hAnsi="Calibri" w:cs="Calibri"/>
          <w:color w:val="000000"/>
          <w:sz w:val="22"/>
          <w:szCs w:val="22"/>
        </w:rPr>
        <w:t>rådmann og stabssjef Strategi og styring om vesentlege negative budsjettavvik</w:t>
      </w:r>
      <w:r w:rsidR="009C0B5C" w:rsidRPr="0048502B">
        <w:rPr>
          <w:rFonts w:ascii="Calibri" w:hAnsi="Calibri" w:cs="Calibri"/>
          <w:color w:val="000000"/>
          <w:sz w:val="22"/>
          <w:szCs w:val="22"/>
        </w:rPr>
        <w:t xml:space="preserve"> og </w:t>
      </w:r>
      <w:r w:rsidR="0070782E" w:rsidRPr="0048502B">
        <w:rPr>
          <w:rFonts w:ascii="Calibri" w:hAnsi="Calibri" w:cs="Calibri"/>
          <w:color w:val="000000"/>
          <w:sz w:val="22"/>
          <w:szCs w:val="22"/>
        </w:rPr>
        <w:t xml:space="preserve">om naudsynt </w:t>
      </w:r>
      <w:r w:rsidR="00A655C8" w:rsidRPr="0048502B">
        <w:rPr>
          <w:rFonts w:ascii="Calibri" w:hAnsi="Calibri" w:cs="Calibri"/>
          <w:color w:val="000000"/>
          <w:sz w:val="22"/>
          <w:szCs w:val="22"/>
        </w:rPr>
        <w:t xml:space="preserve">setja i verk aktuelle tiltak i samråd med sine </w:t>
      </w:r>
      <w:r w:rsidR="00DB22B2" w:rsidRPr="0048502B">
        <w:rPr>
          <w:rFonts w:ascii="Calibri" w:hAnsi="Calibri" w:cs="Calibri"/>
          <w:color w:val="000000"/>
          <w:sz w:val="22"/>
          <w:szCs w:val="22"/>
        </w:rPr>
        <w:t>leiarar</w:t>
      </w:r>
      <w:r w:rsidR="00A655C8" w:rsidRPr="0048502B">
        <w:rPr>
          <w:rFonts w:ascii="Calibri" w:hAnsi="Calibri" w:cs="Calibri"/>
          <w:color w:val="000000"/>
          <w:sz w:val="22"/>
          <w:szCs w:val="22"/>
        </w:rPr>
        <w:t>.</w:t>
      </w:r>
      <w:r w:rsidR="00A655C8">
        <w:t xml:space="preserve"> </w:t>
      </w:r>
      <w:r w:rsidR="00CC6BCA">
        <w:t xml:space="preserve">  </w:t>
      </w:r>
    </w:p>
    <w:p w14:paraId="5CF5E047" w14:textId="3D4803BA" w:rsidR="00DC0BDD" w:rsidRPr="00AD4428" w:rsidRDefault="00DC0BDD" w:rsidP="00AD4428">
      <w:pPr>
        <w:autoSpaceDE w:val="0"/>
        <w:autoSpaceDN w:val="0"/>
        <w:adjustRightInd w:val="0"/>
        <w:spacing w:after="0" w:line="240" w:lineRule="auto"/>
        <w:rPr>
          <w:rFonts w:ascii="Calibri" w:hAnsi="Calibri" w:cs="Calibri"/>
          <w:color w:val="000000" w:themeColor="text1"/>
          <w:sz w:val="22"/>
          <w:szCs w:val="22"/>
        </w:rPr>
      </w:pPr>
      <w:r w:rsidRPr="00AD4428">
        <w:rPr>
          <w:rFonts w:ascii="Calibri" w:hAnsi="Calibri" w:cs="Calibri"/>
          <w:color w:val="000000" w:themeColor="text1"/>
          <w:sz w:val="22"/>
          <w:szCs w:val="22"/>
        </w:rPr>
        <w:t xml:space="preserve">Leiar er ansvarleg for at økonomiforvaltinga skjer i tråd med rutinar og lovverk for budsjett- og rekneskap, rutinar og lovverk for innkjøp, er innafor sine budsjettrammer og det vert utført attestering og tilvising av økonomiske forpliktingar. </w:t>
      </w:r>
    </w:p>
    <w:p w14:paraId="49B137A9" w14:textId="4ACF29BF" w:rsidR="00A375C9" w:rsidRPr="001420EA" w:rsidRDefault="005727A3" w:rsidP="00A375C9">
      <w:pPr>
        <w:autoSpaceDE w:val="0"/>
        <w:autoSpaceDN w:val="0"/>
        <w:adjustRightInd w:val="0"/>
        <w:spacing w:after="0" w:line="240" w:lineRule="auto"/>
        <w:rPr>
          <w:rFonts w:ascii="Calibri" w:hAnsi="Calibri" w:cs="Calibri"/>
          <w:color w:val="000000" w:themeColor="text1"/>
          <w:sz w:val="22"/>
          <w:szCs w:val="22"/>
          <w:highlight w:val="yellow"/>
        </w:rPr>
      </w:pPr>
      <w:r>
        <w:rPr>
          <w:rFonts w:ascii="Calibri" w:hAnsi="Calibri" w:cs="Calibri"/>
          <w:color w:val="000000" w:themeColor="text1"/>
          <w:sz w:val="22"/>
          <w:szCs w:val="22"/>
        </w:rPr>
        <w:t xml:space="preserve">Alle leiarar med budsjettansvar har mynde til å </w:t>
      </w:r>
      <w:r w:rsidR="00A375C9" w:rsidRPr="001420EA">
        <w:rPr>
          <w:rFonts w:ascii="Calibri" w:hAnsi="Calibri" w:cs="Calibri"/>
          <w:color w:val="000000" w:themeColor="text1"/>
          <w:sz w:val="22"/>
          <w:szCs w:val="22"/>
        </w:rPr>
        <w:t xml:space="preserve"> </w:t>
      </w:r>
      <w:proofErr w:type="spellStart"/>
      <w:r w:rsidR="00A375C9" w:rsidRPr="001420EA">
        <w:rPr>
          <w:rFonts w:ascii="Calibri" w:hAnsi="Calibri" w:cs="Calibri"/>
          <w:color w:val="000000" w:themeColor="text1"/>
          <w:sz w:val="22"/>
          <w:szCs w:val="22"/>
        </w:rPr>
        <w:t>å</w:t>
      </w:r>
      <w:proofErr w:type="spellEnd"/>
      <w:r w:rsidR="00A375C9" w:rsidRPr="001420EA">
        <w:rPr>
          <w:rFonts w:ascii="Calibri" w:hAnsi="Calibri" w:cs="Calibri"/>
          <w:color w:val="000000" w:themeColor="text1"/>
          <w:sz w:val="22"/>
          <w:szCs w:val="22"/>
        </w:rPr>
        <w:t xml:space="preserve"> inngå avtalar av driftsvis karakter</w:t>
      </w:r>
      <w:r w:rsidR="001F3E47">
        <w:rPr>
          <w:rFonts w:ascii="Calibri" w:hAnsi="Calibri" w:cs="Calibri"/>
          <w:color w:val="000000" w:themeColor="text1"/>
          <w:sz w:val="22"/>
          <w:szCs w:val="22"/>
        </w:rPr>
        <w:t xml:space="preserve"> så lenge </w:t>
      </w:r>
      <w:r w:rsidR="00EF7F0D">
        <w:rPr>
          <w:rFonts w:ascii="Calibri" w:hAnsi="Calibri" w:cs="Calibri"/>
          <w:color w:val="000000" w:themeColor="text1"/>
          <w:sz w:val="22"/>
          <w:szCs w:val="22"/>
        </w:rPr>
        <w:t>den økonomiske forpliktinga er innfor</w:t>
      </w:r>
      <w:r w:rsidR="001F3E47">
        <w:rPr>
          <w:rFonts w:ascii="Calibri" w:hAnsi="Calibri" w:cs="Calibri"/>
          <w:color w:val="000000" w:themeColor="text1"/>
          <w:sz w:val="22"/>
          <w:szCs w:val="22"/>
        </w:rPr>
        <w:t xml:space="preserve"> budsjettramme</w:t>
      </w:r>
      <w:r w:rsidR="004C73E3">
        <w:rPr>
          <w:rFonts w:ascii="Calibri" w:hAnsi="Calibri" w:cs="Calibri"/>
          <w:color w:val="000000" w:themeColor="text1"/>
          <w:sz w:val="22"/>
          <w:szCs w:val="22"/>
        </w:rPr>
        <w:t>ne</w:t>
      </w:r>
      <w:r w:rsidR="001F3E47">
        <w:rPr>
          <w:rFonts w:ascii="Calibri" w:hAnsi="Calibri" w:cs="Calibri"/>
          <w:color w:val="000000" w:themeColor="text1"/>
          <w:sz w:val="22"/>
          <w:szCs w:val="22"/>
        </w:rPr>
        <w:t xml:space="preserve"> i økonomiplan</w:t>
      </w:r>
      <w:r w:rsidR="00BD749B">
        <w:rPr>
          <w:rFonts w:ascii="Calibri" w:hAnsi="Calibri" w:cs="Calibri"/>
          <w:color w:val="000000" w:themeColor="text1"/>
          <w:sz w:val="22"/>
          <w:szCs w:val="22"/>
        </w:rPr>
        <w:t xml:space="preserve"> for sitt a</w:t>
      </w:r>
      <w:r w:rsidR="005207A9">
        <w:rPr>
          <w:rFonts w:ascii="Calibri" w:hAnsi="Calibri" w:cs="Calibri"/>
          <w:color w:val="000000" w:themeColor="text1"/>
          <w:sz w:val="22"/>
          <w:szCs w:val="22"/>
        </w:rPr>
        <w:t>nsvars</w:t>
      </w:r>
      <w:r w:rsidR="00BD749B">
        <w:rPr>
          <w:rFonts w:ascii="Calibri" w:hAnsi="Calibri" w:cs="Calibri"/>
          <w:color w:val="000000" w:themeColor="text1"/>
          <w:sz w:val="22"/>
          <w:szCs w:val="22"/>
        </w:rPr>
        <w:t>område</w:t>
      </w:r>
      <w:r w:rsidR="00A375C9" w:rsidRPr="001420EA">
        <w:rPr>
          <w:rFonts w:ascii="Calibri" w:hAnsi="Calibri" w:cs="Calibri"/>
          <w:color w:val="000000" w:themeColor="text1"/>
          <w:sz w:val="22"/>
          <w:szCs w:val="22"/>
        </w:rPr>
        <w:t xml:space="preserve">. Når det gjeld rammeavtalar med leverandørar av varer og tenester, føreset rådmannen at </w:t>
      </w:r>
      <w:r w:rsidR="00F44F73" w:rsidRPr="001420EA">
        <w:rPr>
          <w:rFonts w:ascii="Calibri" w:hAnsi="Calibri" w:cs="Calibri"/>
          <w:color w:val="000000" w:themeColor="text1"/>
          <w:sz w:val="22"/>
          <w:szCs w:val="22"/>
        </w:rPr>
        <w:t xml:space="preserve">leiarar </w:t>
      </w:r>
      <w:r w:rsidR="00A375C9" w:rsidRPr="001420EA">
        <w:rPr>
          <w:rFonts w:ascii="Calibri" w:hAnsi="Calibri" w:cs="Calibri"/>
          <w:color w:val="000000" w:themeColor="text1"/>
          <w:sz w:val="22"/>
          <w:szCs w:val="22"/>
        </w:rPr>
        <w:t>berre inngår avtalar etter drøfting med innkjøpsavdeling. Alle innkjøp av IT</w:t>
      </w:r>
      <w:r w:rsidR="00B82D57" w:rsidRPr="001420EA">
        <w:rPr>
          <w:rFonts w:ascii="Calibri" w:hAnsi="Calibri" w:cs="Calibri"/>
          <w:color w:val="000000" w:themeColor="text1"/>
          <w:sz w:val="22"/>
          <w:szCs w:val="22"/>
        </w:rPr>
        <w:t>-</w:t>
      </w:r>
      <w:r w:rsidR="00A375C9" w:rsidRPr="001420EA">
        <w:rPr>
          <w:rFonts w:ascii="Calibri" w:hAnsi="Calibri" w:cs="Calibri"/>
          <w:color w:val="000000" w:themeColor="text1"/>
          <w:sz w:val="22"/>
          <w:szCs w:val="22"/>
        </w:rPr>
        <w:t>relatert utstyr og programvare skal drøftast med leiar for Digitalisering og IT.</w:t>
      </w:r>
    </w:p>
    <w:p w14:paraId="237662DA" w14:textId="389584BC" w:rsidR="0098283D" w:rsidRPr="001420EA" w:rsidRDefault="00A375C9"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themeColor="text1"/>
          <w:sz w:val="22"/>
          <w:szCs w:val="22"/>
        </w:rPr>
        <w:t xml:space="preserve">Det må ikkje gjerast disposisjonar som er ekstraordinære og/eller bindande for komande budsjett eller som kjem i konflikt med premissar i vedteke budsjett og handlingsplan.  </w:t>
      </w:r>
    </w:p>
    <w:p w14:paraId="648ACC57" w14:textId="45A4EFF0" w:rsidR="0098283D" w:rsidRDefault="0098283D" w:rsidP="00A375C9">
      <w:pPr>
        <w:autoSpaceDE w:val="0"/>
        <w:autoSpaceDN w:val="0"/>
        <w:adjustRightInd w:val="0"/>
        <w:spacing w:after="0" w:line="240" w:lineRule="auto"/>
        <w:rPr>
          <w:rFonts w:ascii="Calibri" w:hAnsi="Calibri" w:cs="Calibri"/>
          <w:color w:val="000000" w:themeColor="text1"/>
          <w:sz w:val="22"/>
          <w:szCs w:val="22"/>
        </w:rPr>
      </w:pPr>
    </w:p>
    <w:p w14:paraId="52FB6871" w14:textId="77777777" w:rsidR="00AD4428" w:rsidRPr="001420EA" w:rsidRDefault="00AD4428" w:rsidP="00A375C9">
      <w:pPr>
        <w:autoSpaceDE w:val="0"/>
        <w:autoSpaceDN w:val="0"/>
        <w:adjustRightInd w:val="0"/>
        <w:spacing w:after="0" w:line="240" w:lineRule="auto"/>
        <w:rPr>
          <w:rFonts w:ascii="Calibri" w:hAnsi="Calibri" w:cs="Calibri"/>
          <w:color w:val="000000" w:themeColor="text1"/>
          <w:sz w:val="22"/>
          <w:szCs w:val="22"/>
        </w:rPr>
      </w:pPr>
    </w:p>
    <w:p w14:paraId="63959963" w14:textId="45B40097" w:rsidR="00904172" w:rsidRPr="001420EA" w:rsidRDefault="00C92995" w:rsidP="00A375C9">
      <w:pPr>
        <w:autoSpaceDE w:val="0"/>
        <w:autoSpaceDN w:val="0"/>
        <w:adjustRightInd w:val="0"/>
        <w:spacing w:after="0" w:line="240" w:lineRule="auto"/>
        <w:rPr>
          <w:rFonts w:ascii="Calibri" w:hAnsi="Calibri" w:cs="Calibri"/>
          <w:b/>
          <w:bCs/>
          <w:color w:val="000000" w:themeColor="text1"/>
          <w:sz w:val="22"/>
          <w:szCs w:val="22"/>
        </w:rPr>
      </w:pPr>
      <w:r w:rsidRPr="001420EA">
        <w:rPr>
          <w:rFonts w:ascii="Calibri" w:hAnsi="Calibri" w:cs="Calibri"/>
          <w:b/>
          <w:bCs/>
          <w:color w:val="000000" w:themeColor="text1"/>
          <w:sz w:val="22"/>
          <w:szCs w:val="22"/>
        </w:rPr>
        <w:lastRenderedPageBreak/>
        <w:t>Mynde til å attestera og tilvisa</w:t>
      </w:r>
    </w:p>
    <w:p w14:paraId="2372B575" w14:textId="06F7F087" w:rsidR="00214DCE" w:rsidRPr="001420EA" w:rsidRDefault="00C92995" w:rsidP="00A375C9">
      <w:pPr>
        <w:autoSpaceDE w:val="0"/>
        <w:autoSpaceDN w:val="0"/>
        <w:adjustRightInd w:val="0"/>
        <w:spacing w:after="0" w:line="240" w:lineRule="auto"/>
        <w:rPr>
          <w:rFonts w:ascii="Calibri" w:hAnsi="Calibri" w:cs="Calibri"/>
          <w:color w:val="000000" w:themeColor="text1"/>
          <w:sz w:val="22"/>
          <w:szCs w:val="22"/>
        </w:rPr>
      </w:pPr>
      <w:r w:rsidRPr="001420EA">
        <w:rPr>
          <w:rFonts w:ascii="Calibri" w:hAnsi="Calibri" w:cs="Calibri"/>
          <w:color w:val="000000" w:themeColor="text1"/>
          <w:sz w:val="22"/>
          <w:szCs w:val="22"/>
        </w:rPr>
        <w:t>Leiarar på nivå 1-</w:t>
      </w:r>
      <w:r w:rsidR="002D2A77">
        <w:rPr>
          <w:rFonts w:ascii="Calibri" w:hAnsi="Calibri" w:cs="Calibri"/>
          <w:color w:val="000000" w:themeColor="text1"/>
          <w:sz w:val="22"/>
          <w:szCs w:val="22"/>
        </w:rPr>
        <w:t>2</w:t>
      </w:r>
      <w:r w:rsidR="00B443ED" w:rsidRPr="001420EA">
        <w:rPr>
          <w:rFonts w:ascii="Calibri" w:hAnsi="Calibri" w:cs="Calibri"/>
          <w:color w:val="000000" w:themeColor="text1"/>
          <w:sz w:val="22"/>
          <w:szCs w:val="22"/>
        </w:rPr>
        <w:t xml:space="preserve"> </w:t>
      </w:r>
      <w:r w:rsidR="00942FCD">
        <w:rPr>
          <w:rFonts w:ascii="Calibri" w:hAnsi="Calibri" w:cs="Calibri"/>
          <w:color w:val="000000" w:themeColor="text1"/>
          <w:sz w:val="22"/>
          <w:szCs w:val="22"/>
        </w:rPr>
        <w:t>(1-</w:t>
      </w:r>
      <w:r w:rsidR="002D2A77">
        <w:rPr>
          <w:rFonts w:ascii="Calibri" w:hAnsi="Calibri" w:cs="Calibri"/>
          <w:color w:val="000000" w:themeColor="text1"/>
          <w:sz w:val="22"/>
          <w:szCs w:val="22"/>
        </w:rPr>
        <w:t>3</w:t>
      </w:r>
      <w:r w:rsidR="00942FCD">
        <w:rPr>
          <w:rFonts w:ascii="Calibri" w:hAnsi="Calibri" w:cs="Calibri"/>
          <w:color w:val="000000" w:themeColor="text1"/>
          <w:sz w:val="22"/>
          <w:szCs w:val="22"/>
        </w:rPr>
        <w:t xml:space="preserve"> for kommunalavdeling oppvekst) </w:t>
      </w:r>
      <w:r w:rsidR="00B443ED" w:rsidRPr="001420EA">
        <w:rPr>
          <w:rFonts w:ascii="Calibri" w:hAnsi="Calibri" w:cs="Calibri"/>
          <w:color w:val="000000" w:themeColor="text1"/>
          <w:sz w:val="22"/>
          <w:szCs w:val="22"/>
        </w:rPr>
        <w:t>har tilvisingsmynde</w:t>
      </w:r>
      <w:r w:rsidR="002A7F9F" w:rsidRPr="001420EA">
        <w:rPr>
          <w:rFonts w:ascii="Calibri" w:hAnsi="Calibri" w:cs="Calibri"/>
          <w:color w:val="000000" w:themeColor="text1"/>
          <w:sz w:val="22"/>
          <w:szCs w:val="22"/>
        </w:rPr>
        <w:t xml:space="preserve"> og fullmakt til å godkjenna økonomiske disposisjonar innan eigne område. </w:t>
      </w:r>
      <w:r w:rsidR="00566AF8" w:rsidRPr="001420EA">
        <w:rPr>
          <w:rFonts w:ascii="Calibri" w:hAnsi="Calibri" w:cs="Calibri"/>
          <w:color w:val="000000" w:themeColor="text1"/>
          <w:sz w:val="22"/>
          <w:szCs w:val="22"/>
        </w:rPr>
        <w:t>I utgangspunktet skal alle økonomiske forpliktingar ha to ledd som godkjenn</w:t>
      </w:r>
      <w:r w:rsidR="00B16D03" w:rsidRPr="001420EA">
        <w:rPr>
          <w:rFonts w:ascii="Calibri" w:hAnsi="Calibri" w:cs="Calibri"/>
          <w:color w:val="000000" w:themeColor="text1"/>
          <w:sz w:val="22"/>
          <w:szCs w:val="22"/>
        </w:rPr>
        <w:t>ing</w:t>
      </w:r>
      <w:r w:rsidR="002919F4" w:rsidRPr="001420EA">
        <w:rPr>
          <w:rFonts w:ascii="Calibri" w:hAnsi="Calibri" w:cs="Calibri"/>
          <w:color w:val="000000" w:themeColor="text1"/>
          <w:sz w:val="22"/>
          <w:szCs w:val="22"/>
        </w:rPr>
        <w:t>; éin som attesterer (bestiller) og éin som tilviser (</w:t>
      </w:r>
      <w:r w:rsidR="00B40BE4" w:rsidRPr="001420EA">
        <w:rPr>
          <w:rFonts w:ascii="Calibri" w:hAnsi="Calibri" w:cs="Calibri"/>
          <w:color w:val="000000" w:themeColor="text1"/>
          <w:sz w:val="22"/>
          <w:szCs w:val="22"/>
        </w:rPr>
        <w:t xml:space="preserve">godkjenner). </w:t>
      </w:r>
      <w:r w:rsidR="0030419F">
        <w:rPr>
          <w:rFonts w:ascii="Calibri" w:hAnsi="Calibri" w:cs="Calibri"/>
          <w:color w:val="000000" w:themeColor="text1"/>
          <w:sz w:val="22"/>
          <w:szCs w:val="22"/>
        </w:rPr>
        <w:br/>
      </w:r>
      <w:r w:rsidR="0030419F">
        <w:rPr>
          <w:rFonts w:ascii="Calibri" w:hAnsi="Calibri" w:cs="Calibri"/>
          <w:color w:val="000000" w:themeColor="text1"/>
          <w:sz w:val="22"/>
          <w:szCs w:val="22"/>
        </w:rPr>
        <w:br/>
      </w:r>
      <w:r w:rsidR="00B40BE4" w:rsidRPr="001420EA">
        <w:rPr>
          <w:rFonts w:ascii="Calibri" w:hAnsi="Calibri" w:cs="Calibri"/>
          <w:color w:val="000000" w:themeColor="text1"/>
          <w:sz w:val="22"/>
          <w:szCs w:val="22"/>
        </w:rPr>
        <w:t xml:space="preserve">Leiarar med </w:t>
      </w:r>
      <w:r w:rsidR="00AA1FDE" w:rsidRPr="001420EA">
        <w:rPr>
          <w:rFonts w:ascii="Calibri" w:hAnsi="Calibri" w:cs="Calibri"/>
          <w:color w:val="000000" w:themeColor="text1"/>
          <w:sz w:val="22"/>
          <w:szCs w:val="22"/>
        </w:rPr>
        <w:t>budsjettmynde (nivå 1-</w:t>
      </w:r>
      <w:r w:rsidR="00F25AD0">
        <w:rPr>
          <w:rFonts w:ascii="Calibri" w:hAnsi="Calibri" w:cs="Calibri"/>
          <w:color w:val="000000" w:themeColor="text1"/>
          <w:sz w:val="22"/>
          <w:szCs w:val="22"/>
        </w:rPr>
        <w:t>3</w:t>
      </w:r>
      <w:r w:rsidR="00AA1FDE" w:rsidRPr="001420EA">
        <w:rPr>
          <w:rFonts w:ascii="Calibri" w:hAnsi="Calibri" w:cs="Calibri"/>
          <w:color w:val="000000" w:themeColor="text1"/>
          <w:sz w:val="22"/>
          <w:szCs w:val="22"/>
        </w:rPr>
        <w:t xml:space="preserve">) tildeler </w:t>
      </w:r>
      <w:r w:rsidR="00214DCE" w:rsidRPr="001420EA">
        <w:rPr>
          <w:rFonts w:ascii="Calibri" w:hAnsi="Calibri" w:cs="Calibri"/>
          <w:color w:val="000000" w:themeColor="text1"/>
          <w:sz w:val="22"/>
          <w:szCs w:val="22"/>
        </w:rPr>
        <w:t>attestasjonsmynde (bestillermynde) til eigne tilsette.</w:t>
      </w:r>
      <w:r w:rsidR="0030419F">
        <w:rPr>
          <w:rFonts w:ascii="Calibri" w:hAnsi="Calibri" w:cs="Calibri"/>
          <w:color w:val="000000" w:themeColor="text1"/>
          <w:sz w:val="22"/>
          <w:szCs w:val="22"/>
        </w:rPr>
        <w:br/>
      </w:r>
      <w:r w:rsidR="0030419F">
        <w:rPr>
          <w:rFonts w:ascii="Calibri" w:hAnsi="Calibri" w:cs="Calibri"/>
          <w:color w:val="000000" w:themeColor="text1"/>
          <w:sz w:val="22"/>
          <w:szCs w:val="22"/>
        </w:rPr>
        <w:br/>
      </w:r>
      <w:r w:rsidR="00214DCE" w:rsidRPr="001420EA">
        <w:rPr>
          <w:rFonts w:ascii="Calibri" w:hAnsi="Calibri" w:cs="Calibri"/>
          <w:color w:val="000000" w:themeColor="text1"/>
          <w:sz w:val="22"/>
          <w:szCs w:val="22"/>
        </w:rPr>
        <w:t xml:space="preserve">Dei som </w:t>
      </w:r>
      <w:r w:rsidR="008B4514" w:rsidRPr="001420EA">
        <w:rPr>
          <w:rFonts w:ascii="Calibri" w:hAnsi="Calibri" w:cs="Calibri"/>
          <w:color w:val="000000" w:themeColor="text1"/>
          <w:sz w:val="22"/>
          <w:szCs w:val="22"/>
        </w:rPr>
        <w:t xml:space="preserve">jobbar </w:t>
      </w:r>
      <w:r w:rsidR="00536661" w:rsidRPr="001420EA">
        <w:rPr>
          <w:rFonts w:ascii="Calibri" w:hAnsi="Calibri" w:cs="Calibri"/>
          <w:color w:val="000000" w:themeColor="text1"/>
          <w:sz w:val="22"/>
          <w:szCs w:val="22"/>
        </w:rPr>
        <w:t xml:space="preserve">med rekneskap </w:t>
      </w:r>
      <w:r w:rsidR="008B4514" w:rsidRPr="001420EA">
        <w:rPr>
          <w:rFonts w:ascii="Calibri" w:hAnsi="Calibri" w:cs="Calibri"/>
          <w:color w:val="000000" w:themeColor="text1"/>
          <w:sz w:val="22"/>
          <w:szCs w:val="22"/>
        </w:rPr>
        <w:t xml:space="preserve">på Økonomi har ikkje </w:t>
      </w:r>
      <w:r w:rsidR="00E01473" w:rsidRPr="001420EA">
        <w:rPr>
          <w:rFonts w:ascii="Calibri" w:hAnsi="Calibri" w:cs="Calibri"/>
          <w:color w:val="000000" w:themeColor="text1"/>
          <w:sz w:val="22"/>
          <w:szCs w:val="22"/>
        </w:rPr>
        <w:t>attestasjonsmynde, med unntak av a</w:t>
      </w:r>
      <w:r w:rsidR="00481095" w:rsidRPr="001420EA">
        <w:rPr>
          <w:rFonts w:ascii="Calibri" w:hAnsi="Calibri" w:cs="Calibri"/>
          <w:color w:val="000000" w:themeColor="text1"/>
          <w:sz w:val="22"/>
          <w:szCs w:val="22"/>
        </w:rPr>
        <w:t xml:space="preserve">vdelingsleiar. </w:t>
      </w:r>
      <w:r w:rsidR="00B46F35" w:rsidRPr="001420EA">
        <w:rPr>
          <w:rFonts w:ascii="Calibri" w:hAnsi="Calibri" w:cs="Calibri"/>
          <w:color w:val="000000" w:themeColor="text1"/>
          <w:sz w:val="22"/>
          <w:szCs w:val="22"/>
        </w:rPr>
        <w:t xml:space="preserve"> </w:t>
      </w:r>
    </w:p>
    <w:p w14:paraId="740DB7EF" w14:textId="77777777" w:rsidR="005A262D" w:rsidRPr="001420EA" w:rsidRDefault="005A262D" w:rsidP="00A375C9">
      <w:pPr>
        <w:autoSpaceDE w:val="0"/>
        <w:autoSpaceDN w:val="0"/>
        <w:adjustRightInd w:val="0"/>
        <w:spacing w:after="0" w:line="240" w:lineRule="auto"/>
        <w:rPr>
          <w:rFonts w:ascii="Calibri" w:hAnsi="Calibri" w:cs="Calibri"/>
          <w:color w:val="000000" w:themeColor="text1"/>
          <w:sz w:val="22"/>
          <w:szCs w:val="22"/>
        </w:rPr>
      </w:pPr>
    </w:p>
    <w:p w14:paraId="069262D3" w14:textId="478802CD" w:rsidR="00300F6C" w:rsidRDefault="00300F6C" w:rsidP="00A375C9">
      <w:pPr>
        <w:autoSpaceDE w:val="0"/>
        <w:autoSpaceDN w:val="0"/>
        <w:adjustRightInd w:val="0"/>
        <w:spacing w:after="0" w:line="240" w:lineRule="auto"/>
        <w:rPr>
          <w:rFonts w:ascii="Calibri" w:hAnsi="Calibri" w:cs="Calibri"/>
          <w:color w:val="000000" w:themeColor="text1"/>
          <w:sz w:val="22"/>
          <w:szCs w:val="22"/>
        </w:rPr>
      </w:pPr>
      <w:r>
        <w:rPr>
          <w:rFonts w:ascii="Calibri" w:hAnsi="Calibri" w:cs="Calibri"/>
          <w:color w:val="000000" w:themeColor="text1"/>
          <w:sz w:val="22"/>
          <w:szCs w:val="22"/>
        </w:rPr>
        <w:t xml:space="preserve">Under er ein forenkla tabell over </w:t>
      </w:r>
      <w:r w:rsidR="00BF529A">
        <w:rPr>
          <w:rFonts w:ascii="Calibri" w:hAnsi="Calibri" w:cs="Calibri"/>
          <w:color w:val="000000" w:themeColor="text1"/>
          <w:sz w:val="22"/>
          <w:szCs w:val="22"/>
        </w:rPr>
        <w:t xml:space="preserve">kva leiar på ulike nivå har </w:t>
      </w:r>
      <w:r w:rsidR="00307F83">
        <w:rPr>
          <w:rFonts w:ascii="Calibri" w:hAnsi="Calibri" w:cs="Calibri"/>
          <w:color w:val="000000" w:themeColor="text1"/>
          <w:sz w:val="22"/>
          <w:szCs w:val="22"/>
        </w:rPr>
        <w:t>ansvar</w:t>
      </w:r>
      <w:r w:rsidR="001B7088">
        <w:rPr>
          <w:rFonts w:ascii="Calibri" w:hAnsi="Calibri" w:cs="Calibri"/>
          <w:color w:val="000000" w:themeColor="text1"/>
          <w:sz w:val="22"/>
          <w:szCs w:val="22"/>
        </w:rPr>
        <w:t xml:space="preserve"> for</w:t>
      </w:r>
      <w:r w:rsidR="00307F83">
        <w:rPr>
          <w:rFonts w:ascii="Calibri" w:hAnsi="Calibri" w:cs="Calibri"/>
          <w:color w:val="000000" w:themeColor="text1"/>
          <w:sz w:val="22"/>
          <w:szCs w:val="22"/>
        </w:rPr>
        <w:t xml:space="preserve"> og </w:t>
      </w:r>
      <w:r w:rsidR="00BF529A">
        <w:rPr>
          <w:rFonts w:ascii="Calibri" w:hAnsi="Calibri" w:cs="Calibri"/>
          <w:color w:val="000000" w:themeColor="text1"/>
          <w:sz w:val="22"/>
          <w:szCs w:val="22"/>
        </w:rPr>
        <w:t>mynde til</w:t>
      </w:r>
      <w:r w:rsidR="00DC1C93">
        <w:rPr>
          <w:rFonts w:ascii="Calibri" w:hAnsi="Calibri" w:cs="Calibri"/>
          <w:color w:val="000000" w:themeColor="text1"/>
          <w:sz w:val="22"/>
          <w:szCs w:val="22"/>
        </w:rPr>
        <w:t xml:space="preserve"> innan </w:t>
      </w:r>
      <w:r w:rsidR="00114BC2">
        <w:rPr>
          <w:rFonts w:ascii="Calibri" w:hAnsi="Calibri" w:cs="Calibri"/>
          <w:color w:val="000000" w:themeColor="text1"/>
          <w:sz w:val="22"/>
          <w:szCs w:val="22"/>
        </w:rPr>
        <w:t>økonomi</w:t>
      </w:r>
      <w:r w:rsidR="00BF529A">
        <w:rPr>
          <w:rFonts w:ascii="Calibri" w:hAnsi="Calibri" w:cs="Calibri"/>
          <w:color w:val="000000" w:themeColor="text1"/>
          <w:sz w:val="22"/>
          <w:szCs w:val="22"/>
        </w:rPr>
        <w:t xml:space="preserve">: </w:t>
      </w:r>
    </w:p>
    <w:p w14:paraId="65E67FA6" w14:textId="0BB1DCAA" w:rsidR="00904172" w:rsidRPr="001420EA" w:rsidRDefault="00C335B0" w:rsidP="00A375C9">
      <w:pPr>
        <w:autoSpaceDE w:val="0"/>
        <w:autoSpaceDN w:val="0"/>
        <w:adjustRightInd w:val="0"/>
        <w:spacing w:after="0" w:line="240" w:lineRule="auto"/>
        <w:rPr>
          <w:rFonts w:ascii="Calibri" w:hAnsi="Calibri" w:cs="Calibri"/>
          <w:color w:val="000000" w:themeColor="text1"/>
          <w:sz w:val="22"/>
          <w:szCs w:val="22"/>
        </w:rPr>
      </w:pPr>
      <w:r w:rsidRPr="00C335B0">
        <w:rPr>
          <w:rFonts w:ascii="Calibri" w:hAnsi="Calibri" w:cs="Calibri"/>
          <w:noProof/>
          <w:color w:val="000000" w:themeColor="text1"/>
          <w:sz w:val="22"/>
          <w:szCs w:val="22"/>
        </w:rPr>
        <w:drawing>
          <wp:inline distT="0" distB="0" distL="0" distR="0" wp14:anchorId="27C77F6A" wp14:editId="57EB59E8">
            <wp:extent cx="5760720" cy="1045210"/>
            <wp:effectExtent l="0" t="0" r="0" b="2540"/>
            <wp:docPr id="1" name="Bilde 1"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jermbilde, Font, line&#10;&#10;Automatisk generert beskrivelse"/>
                    <pic:cNvPicPr/>
                  </pic:nvPicPr>
                  <pic:blipFill>
                    <a:blip r:embed="rId13"/>
                    <a:stretch>
                      <a:fillRect/>
                    </a:stretch>
                  </pic:blipFill>
                  <pic:spPr>
                    <a:xfrm>
                      <a:off x="0" y="0"/>
                      <a:ext cx="5760720" cy="1045210"/>
                    </a:xfrm>
                    <a:prstGeom prst="rect">
                      <a:avLst/>
                    </a:prstGeom>
                  </pic:spPr>
                </pic:pic>
              </a:graphicData>
            </a:graphic>
          </wp:inline>
        </w:drawing>
      </w:r>
      <w:r w:rsidR="00AD4428">
        <w:rPr>
          <w:rFonts w:ascii="Calibri" w:hAnsi="Calibri" w:cs="Calibri"/>
          <w:color w:val="000000" w:themeColor="text1"/>
          <w:sz w:val="22"/>
          <w:szCs w:val="22"/>
        </w:rPr>
        <w:br/>
      </w:r>
      <w:r w:rsidR="00397751" w:rsidRPr="00DF1FB4">
        <w:rPr>
          <w:rFonts w:ascii="Calibri" w:hAnsi="Calibri" w:cs="Calibri"/>
          <w:color w:val="000000" w:themeColor="text1"/>
        </w:rPr>
        <w:t>(</w:t>
      </w:r>
      <w:r w:rsidR="00177F59" w:rsidRPr="00DF1FB4">
        <w:rPr>
          <w:rFonts w:ascii="Calibri" w:hAnsi="Calibri" w:cs="Calibri"/>
          <w:color w:val="000000" w:themeColor="text1"/>
        </w:rPr>
        <w:t xml:space="preserve">Leiarar innan oppvekst </w:t>
      </w:r>
      <w:r w:rsidR="00DF1FB4" w:rsidRPr="00DF1FB4">
        <w:rPr>
          <w:rFonts w:ascii="Calibri" w:hAnsi="Calibri" w:cs="Calibri"/>
          <w:color w:val="000000" w:themeColor="text1"/>
        </w:rPr>
        <w:t>kan tilvisa faktura til nivå 3).</w:t>
      </w:r>
    </w:p>
    <w:p w14:paraId="475A45F3" w14:textId="77777777" w:rsidR="00DF1FB4" w:rsidRDefault="00DF1FB4" w:rsidP="00A375C9">
      <w:pPr>
        <w:autoSpaceDE w:val="0"/>
        <w:autoSpaceDN w:val="0"/>
        <w:adjustRightInd w:val="0"/>
        <w:spacing w:after="0" w:line="240" w:lineRule="auto"/>
        <w:rPr>
          <w:rFonts w:ascii="Calibri" w:hAnsi="Calibri" w:cs="Calibri"/>
          <w:b/>
          <w:bCs/>
          <w:color w:val="000000" w:themeColor="text1"/>
          <w:sz w:val="22"/>
          <w:szCs w:val="22"/>
        </w:rPr>
      </w:pPr>
    </w:p>
    <w:p w14:paraId="59FDAE84" w14:textId="416B2AEB" w:rsidR="00A7126E" w:rsidRPr="001420EA" w:rsidRDefault="00567C21" w:rsidP="00A375C9">
      <w:pPr>
        <w:autoSpaceDE w:val="0"/>
        <w:autoSpaceDN w:val="0"/>
        <w:adjustRightInd w:val="0"/>
        <w:spacing w:after="0" w:line="240" w:lineRule="auto"/>
        <w:rPr>
          <w:rFonts w:ascii="Calibri" w:hAnsi="Calibri" w:cs="Calibri"/>
          <w:b/>
          <w:bCs/>
          <w:color w:val="000000" w:themeColor="text1"/>
          <w:sz w:val="22"/>
          <w:szCs w:val="22"/>
        </w:rPr>
      </w:pPr>
      <w:r w:rsidRPr="001420EA">
        <w:rPr>
          <w:rFonts w:ascii="Calibri" w:hAnsi="Calibri" w:cs="Calibri"/>
          <w:b/>
          <w:bCs/>
          <w:color w:val="000000" w:themeColor="text1"/>
          <w:sz w:val="22"/>
          <w:szCs w:val="22"/>
        </w:rPr>
        <w:t>Særskild m</w:t>
      </w:r>
      <w:r w:rsidR="0094010E" w:rsidRPr="001420EA">
        <w:rPr>
          <w:rFonts w:ascii="Calibri" w:hAnsi="Calibri" w:cs="Calibri"/>
          <w:b/>
          <w:bCs/>
          <w:color w:val="000000" w:themeColor="text1"/>
          <w:sz w:val="22"/>
          <w:szCs w:val="22"/>
        </w:rPr>
        <w:t xml:space="preserve">ynde til </w:t>
      </w:r>
      <w:r w:rsidRPr="001420EA">
        <w:rPr>
          <w:rFonts w:ascii="Calibri" w:hAnsi="Calibri" w:cs="Calibri"/>
          <w:b/>
          <w:bCs/>
          <w:color w:val="000000" w:themeColor="text1"/>
          <w:sz w:val="22"/>
          <w:szCs w:val="22"/>
        </w:rPr>
        <w:t>leiar Økonomi</w:t>
      </w:r>
    </w:p>
    <w:p w14:paraId="0502176C" w14:textId="543216ED" w:rsidR="00392BFB" w:rsidRPr="001420EA" w:rsidRDefault="00392BFB" w:rsidP="005E5432">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Er gitt særskild mynde til</w:t>
      </w:r>
      <w:r w:rsidR="00D13D00" w:rsidRPr="001420EA">
        <w:rPr>
          <w:rFonts w:ascii="Calibri" w:hAnsi="Calibri" w:cs="Calibri"/>
          <w:color w:val="000000"/>
          <w:sz w:val="22"/>
          <w:szCs w:val="22"/>
        </w:rPr>
        <w:t xml:space="preserve"> å</w:t>
      </w:r>
      <w:r w:rsidRPr="001420EA">
        <w:rPr>
          <w:rFonts w:ascii="Calibri" w:hAnsi="Calibri" w:cs="Calibri"/>
          <w:color w:val="000000"/>
          <w:sz w:val="22"/>
          <w:szCs w:val="22"/>
        </w:rPr>
        <w:t>:</w:t>
      </w:r>
    </w:p>
    <w:p w14:paraId="21B0D9BF" w14:textId="24F4AF0A" w:rsidR="00711638" w:rsidRPr="00D5097C" w:rsidRDefault="00D13D00"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themeColor="text1"/>
          <w:sz w:val="22"/>
          <w:szCs w:val="22"/>
        </w:rPr>
        <w:t>r</w:t>
      </w:r>
      <w:r w:rsidR="00A16335" w:rsidRPr="00D5097C">
        <w:rPr>
          <w:rFonts w:ascii="Calibri" w:hAnsi="Calibri" w:cs="Calibri"/>
          <w:color w:val="000000" w:themeColor="text1"/>
          <w:sz w:val="22"/>
          <w:szCs w:val="22"/>
        </w:rPr>
        <w:t xml:space="preserve">ekneskapsføra tap på fordringar </w:t>
      </w:r>
      <w:r w:rsidR="00316E28" w:rsidRPr="00D5097C">
        <w:rPr>
          <w:rFonts w:ascii="Calibri" w:hAnsi="Calibri" w:cs="Calibri"/>
          <w:color w:val="000000" w:themeColor="text1"/>
          <w:sz w:val="22"/>
          <w:szCs w:val="22"/>
        </w:rPr>
        <w:t xml:space="preserve">på </w:t>
      </w:r>
      <w:r w:rsidR="00A16335" w:rsidRPr="00D5097C">
        <w:rPr>
          <w:rFonts w:ascii="Calibri" w:hAnsi="Calibri" w:cs="Calibri"/>
          <w:color w:val="000000" w:themeColor="text1"/>
          <w:sz w:val="22"/>
          <w:szCs w:val="22"/>
        </w:rPr>
        <w:t xml:space="preserve">inntil </w:t>
      </w:r>
      <w:r w:rsidR="00316E28" w:rsidRPr="00D5097C">
        <w:rPr>
          <w:rFonts w:ascii="Calibri" w:hAnsi="Calibri" w:cs="Calibri"/>
          <w:color w:val="000000" w:themeColor="text1"/>
          <w:sz w:val="22"/>
          <w:szCs w:val="22"/>
        </w:rPr>
        <w:t>200</w:t>
      </w:r>
      <w:r w:rsidR="00D36E41" w:rsidRPr="00D5097C">
        <w:rPr>
          <w:rFonts w:ascii="Calibri" w:hAnsi="Calibri" w:cs="Calibri"/>
          <w:color w:val="000000" w:themeColor="text1"/>
          <w:sz w:val="22"/>
          <w:szCs w:val="22"/>
        </w:rPr>
        <w:t> </w:t>
      </w:r>
      <w:r w:rsidR="00316E28" w:rsidRPr="00D5097C">
        <w:rPr>
          <w:rFonts w:ascii="Calibri" w:hAnsi="Calibri" w:cs="Calibri"/>
          <w:color w:val="000000" w:themeColor="text1"/>
          <w:sz w:val="22"/>
          <w:szCs w:val="22"/>
        </w:rPr>
        <w:t>000 kr per år</w:t>
      </w:r>
      <w:r w:rsidR="00713F92" w:rsidRPr="00D5097C">
        <w:rPr>
          <w:rFonts w:ascii="Calibri" w:hAnsi="Calibri" w:cs="Calibri"/>
          <w:color w:val="000000" w:themeColor="text1"/>
          <w:sz w:val="22"/>
          <w:szCs w:val="22"/>
        </w:rPr>
        <w:t xml:space="preserve">, med avgrensing </w:t>
      </w:r>
      <w:r w:rsidR="000A0A30" w:rsidRPr="00D5097C">
        <w:rPr>
          <w:rFonts w:ascii="Calibri" w:hAnsi="Calibri" w:cs="Calibri"/>
          <w:color w:val="000000" w:themeColor="text1"/>
          <w:sz w:val="22"/>
          <w:szCs w:val="22"/>
        </w:rPr>
        <w:t xml:space="preserve">på </w:t>
      </w:r>
      <w:r w:rsidR="000C4CD7" w:rsidRPr="00D5097C">
        <w:rPr>
          <w:rFonts w:ascii="Calibri" w:hAnsi="Calibri" w:cs="Calibri"/>
          <w:color w:val="000000" w:themeColor="text1"/>
          <w:sz w:val="22"/>
          <w:szCs w:val="22"/>
        </w:rPr>
        <w:t>15 000 kr per fordring</w:t>
      </w:r>
    </w:p>
    <w:p w14:paraId="20A305AF" w14:textId="33EBF98A" w:rsidR="00001A8A" w:rsidRPr="00D5097C" w:rsidRDefault="00F07191"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Pr>
          <w:rFonts w:ascii="Calibri" w:hAnsi="Calibri" w:cs="Calibri"/>
          <w:color w:val="000000"/>
          <w:sz w:val="22"/>
          <w:szCs w:val="22"/>
        </w:rPr>
        <w:t>i</w:t>
      </w:r>
      <w:r w:rsidR="001E1508" w:rsidRPr="00D5097C">
        <w:rPr>
          <w:rFonts w:ascii="Calibri" w:hAnsi="Calibri" w:cs="Calibri"/>
          <w:color w:val="000000"/>
          <w:sz w:val="22"/>
          <w:szCs w:val="22"/>
        </w:rPr>
        <w:t xml:space="preserve">nngå avtalar om refinansiering av eksisterande lån, inngå avtale om lånetidspunkt og lånevilkår, samt underteikna lånekontraktar </w:t>
      </w:r>
      <w:r w:rsidR="00D13D00" w:rsidRPr="00D5097C">
        <w:rPr>
          <w:rFonts w:ascii="Calibri" w:hAnsi="Calibri" w:cs="Calibri"/>
          <w:color w:val="000000" w:themeColor="text1"/>
          <w:sz w:val="22"/>
          <w:szCs w:val="22"/>
        </w:rPr>
        <w:t>r</w:t>
      </w:r>
      <w:r w:rsidR="00925AB2" w:rsidRPr="00D5097C">
        <w:rPr>
          <w:rFonts w:ascii="Calibri" w:hAnsi="Calibri" w:cs="Calibri"/>
          <w:color w:val="000000" w:themeColor="text1"/>
          <w:sz w:val="22"/>
          <w:szCs w:val="22"/>
        </w:rPr>
        <w:t>efinansiera lån og nytt låneopptak frå budsjettvedtak</w:t>
      </w:r>
      <w:r w:rsidR="00EF701F" w:rsidRPr="00D5097C">
        <w:rPr>
          <w:rFonts w:ascii="Calibri" w:hAnsi="Calibri" w:cs="Calibri"/>
          <w:color w:val="000000" w:themeColor="text1"/>
          <w:sz w:val="22"/>
          <w:szCs w:val="22"/>
        </w:rPr>
        <w:t xml:space="preserve"> i samsvar med </w:t>
      </w:r>
      <w:r w:rsidR="00940828" w:rsidRPr="00D5097C">
        <w:rPr>
          <w:rFonts w:ascii="Calibri" w:hAnsi="Calibri" w:cs="Calibri"/>
          <w:color w:val="000000" w:themeColor="text1"/>
          <w:sz w:val="22"/>
          <w:szCs w:val="22"/>
        </w:rPr>
        <w:t>Fi</w:t>
      </w:r>
      <w:r w:rsidR="00C444F8" w:rsidRPr="00D5097C">
        <w:rPr>
          <w:rFonts w:ascii="Calibri" w:hAnsi="Calibri" w:cs="Calibri"/>
          <w:color w:val="000000" w:themeColor="text1"/>
          <w:sz w:val="22"/>
          <w:szCs w:val="22"/>
        </w:rPr>
        <w:t>nansreglement</w:t>
      </w:r>
      <w:r w:rsidR="00B2621E" w:rsidRPr="00D5097C">
        <w:rPr>
          <w:rFonts w:ascii="Calibri" w:hAnsi="Calibri" w:cs="Calibri"/>
          <w:color w:val="000000" w:themeColor="text1"/>
          <w:sz w:val="22"/>
          <w:szCs w:val="22"/>
        </w:rPr>
        <w:t xml:space="preserve"> i dei tilfelle der det ikkje er krav om signatur frå rådmann</w:t>
      </w:r>
    </w:p>
    <w:p w14:paraId="0BE9407C" w14:textId="69438655" w:rsidR="00CE0C7C" w:rsidRDefault="00CE0C7C"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themeColor="text1"/>
          <w:sz w:val="22"/>
          <w:szCs w:val="22"/>
        </w:rPr>
        <w:t>P</w:t>
      </w:r>
      <w:r w:rsidR="00623D95" w:rsidRPr="00D5097C">
        <w:rPr>
          <w:rFonts w:ascii="Calibri" w:hAnsi="Calibri" w:cs="Calibri"/>
          <w:color w:val="000000" w:themeColor="text1"/>
          <w:sz w:val="22"/>
          <w:szCs w:val="22"/>
        </w:rPr>
        <w:t>lasser</w:t>
      </w:r>
      <w:r w:rsidR="00D13D00" w:rsidRPr="00D5097C">
        <w:rPr>
          <w:rFonts w:ascii="Calibri" w:hAnsi="Calibri" w:cs="Calibri"/>
          <w:color w:val="000000" w:themeColor="text1"/>
          <w:sz w:val="22"/>
          <w:szCs w:val="22"/>
        </w:rPr>
        <w:t>a</w:t>
      </w:r>
      <w:r w:rsidR="00623D95" w:rsidRPr="00D5097C">
        <w:rPr>
          <w:rFonts w:ascii="Calibri" w:hAnsi="Calibri" w:cs="Calibri"/>
          <w:color w:val="000000" w:themeColor="text1"/>
          <w:sz w:val="22"/>
          <w:szCs w:val="22"/>
        </w:rPr>
        <w:t xml:space="preserve"> finansielle midlar</w:t>
      </w:r>
      <w:r w:rsidR="0006182C" w:rsidRPr="00D5097C">
        <w:rPr>
          <w:rFonts w:ascii="Calibri" w:hAnsi="Calibri" w:cs="Calibri"/>
          <w:color w:val="000000" w:themeColor="text1"/>
          <w:sz w:val="22"/>
          <w:szCs w:val="22"/>
        </w:rPr>
        <w:t xml:space="preserve"> i samsvar med Finansreglement</w:t>
      </w:r>
    </w:p>
    <w:p w14:paraId="00F539E8" w14:textId="26B1BE96" w:rsidR="009810EE" w:rsidRPr="00D5097C" w:rsidRDefault="009810EE"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sz w:val="22"/>
          <w:szCs w:val="22"/>
        </w:rPr>
        <w:t>inngå avtalar for sal av</w:t>
      </w:r>
      <w:r w:rsidR="0061494E" w:rsidRPr="00D5097C">
        <w:rPr>
          <w:rFonts w:ascii="Calibri" w:hAnsi="Calibri" w:cs="Calibri"/>
          <w:color w:val="000000"/>
          <w:sz w:val="22"/>
          <w:szCs w:val="22"/>
        </w:rPr>
        <w:t xml:space="preserve"> konsesjonskraft </w:t>
      </w:r>
    </w:p>
    <w:p w14:paraId="75373F23" w14:textId="14CFBF93" w:rsidR="00E630D8" w:rsidRPr="00D5097C" w:rsidRDefault="00D13D00"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themeColor="text1"/>
          <w:sz w:val="22"/>
          <w:szCs w:val="22"/>
        </w:rPr>
        <w:t>o</w:t>
      </w:r>
      <w:r w:rsidR="00E630D8" w:rsidRPr="00D5097C">
        <w:rPr>
          <w:rFonts w:ascii="Calibri" w:hAnsi="Calibri" w:cs="Calibri"/>
          <w:color w:val="000000" w:themeColor="text1"/>
          <w:sz w:val="22"/>
          <w:szCs w:val="22"/>
        </w:rPr>
        <w:t>pprett</w:t>
      </w:r>
      <w:r w:rsidR="003C105A" w:rsidRPr="00D5097C">
        <w:rPr>
          <w:rFonts w:ascii="Calibri" w:hAnsi="Calibri" w:cs="Calibri"/>
          <w:color w:val="000000" w:themeColor="text1"/>
          <w:sz w:val="22"/>
          <w:szCs w:val="22"/>
        </w:rPr>
        <w:t>a</w:t>
      </w:r>
      <w:r w:rsidR="00E630D8" w:rsidRPr="00D5097C">
        <w:rPr>
          <w:rFonts w:ascii="Calibri" w:hAnsi="Calibri" w:cs="Calibri"/>
          <w:color w:val="000000" w:themeColor="text1"/>
          <w:sz w:val="22"/>
          <w:szCs w:val="22"/>
        </w:rPr>
        <w:t xml:space="preserve"> og disponer</w:t>
      </w:r>
      <w:r w:rsidR="003C105A" w:rsidRPr="00D5097C">
        <w:rPr>
          <w:rFonts w:ascii="Calibri" w:hAnsi="Calibri" w:cs="Calibri"/>
          <w:color w:val="000000" w:themeColor="text1"/>
          <w:sz w:val="22"/>
          <w:szCs w:val="22"/>
        </w:rPr>
        <w:t>a</w:t>
      </w:r>
      <w:r w:rsidR="00E630D8" w:rsidRPr="00D5097C">
        <w:rPr>
          <w:rFonts w:ascii="Calibri" w:hAnsi="Calibri" w:cs="Calibri"/>
          <w:color w:val="000000" w:themeColor="text1"/>
          <w:sz w:val="22"/>
          <w:szCs w:val="22"/>
        </w:rPr>
        <w:t xml:space="preserve"> kommunen</w:t>
      </w:r>
      <w:r w:rsidR="003C105A" w:rsidRPr="00D5097C">
        <w:rPr>
          <w:rFonts w:ascii="Calibri" w:hAnsi="Calibri" w:cs="Calibri"/>
          <w:color w:val="000000" w:themeColor="text1"/>
          <w:sz w:val="22"/>
          <w:szCs w:val="22"/>
        </w:rPr>
        <w:t xml:space="preserve"> sin</w:t>
      </w:r>
      <w:r w:rsidR="004944AF" w:rsidRPr="00D5097C">
        <w:rPr>
          <w:rFonts w:ascii="Calibri" w:hAnsi="Calibri" w:cs="Calibri"/>
          <w:color w:val="000000" w:themeColor="text1"/>
          <w:sz w:val="22"/>
          <w:szCs w:val="22"/>
        </w:rPr>
        <w:t>e</w:t>
      </w:r>
      <w:r w:rsidR="00E630D8" w:rsidRPr="00D5097C">
        <w:rPr>
          <w:rFonts w:ascii="Calibri" w:hAnsi="Calibri" w:cs="Calibri"/>
          <w:color w:val="000000" w:themeColor="text1"/>
          <w:sz w:val="22"/>
          <w:szCs w:val="22"/>
        </w:rPr>
        <w:t xml:space="preserve"> bankkonti</w:t>
      </w:r>
    </w:p>
    <w:p w14:paraId="7AF1FC38" w14:textId="63352B9D" w:rsidR="00313249" w:rsidRPr="00D5097C" w:rsidRDefault="00313249"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themeColor="text1"/>
          <w:sz w:val="22"/>
          <w:szCs w:val="22"/>
        </w:rPr>
        <w:t xml:space="preserve">føra bort differansar på balansekonti på inntil kr </w:t>
      </w:r>
      <w:r w:rsidR="00465010" w:rsidRPr="00D5097C">
        <w:rPr>
          <w:rFonts w:ascii="Calibri" w:hAnsi="Calibri" w:cs="Calibri"/>
          <w:color w:val="000000" w:themeColor="text1"/>
          <w:sz w:val="22"/>
          <w:szCs w:val="22"/>
        </w:rPr>
        <w:t>25</w:t>
      </w:r>
      <w:r w:rsidR="007C16CB" w:rsidRPr="00D5097C">
        <w:rPr>
          <w:rFonts w:ascii="Calibri" w:hAnsi="Calibri" w:cs="Calibri"/>
          <w:color w:val="000000" w:themeColor="text1"/>
          <w:sz w:val="22"/>
          <w:szCs w:val="22"/>
        </w:rPr>
        <w:t> </w:t>
      </w:r>
      <w:r w:rsidRPr="00D5097C">
        <w:rPr>
          <w:rFonts w:ascii="Calibri" w:hAnsi="Calibri" w:cs="Calibri"/>
          <w:color w:val="000000" w:themeColor="text1"/>
          <w:sz w:val="22"/>
          <w:szCs w:val="22"/>
        </w:rPr>
        <w:t>000 ved å belasta drifts</w:t>
      </w:r>
      <w:r w:rsidR="008D68E3">
        <w:rPr>
          <w:rFonts w:ascii="Calibri" w:hAnsi="Calibri" w:cs="Calibri"/>
          <w:color w:val="000000" w:themeColor="text1"/>
          <w:sz w:val="22"/>
          <w:szCs w:val="22"/>
        </w:rPr>
        <w:t>- eller investerings</w:t>
      </w:r>
      <w:r w:rsidRPr="00D5097C">
        <w:rPr>
          <w:rFonts w:ascii="Calibri" w:hAnsi="Calibri" w:cs="Calibri"/>
          <w:color w:val="000000" w:themeColor="text1"/>
          <w:sz w:val="22"/>
          <w:szCs w:val="22"/>
        </w:rPr>
        <w:t>rekneskapen</w:t>
      </w:r>
    </w:p>
    <w:p w14:paraId="2D33818F" w14:textId="2E94BB86" w:rsidR="00313249" w:rsidRPr="00D5097C" w:rsidRDefault="004B6105" w:rsidP="00D5097C">
      <w:pPr>
        <w:pStyle w:val="Listeavsnitt"/>
        <w:numPr>
          <w:ilvl w:val="0"/>
          <w:numId w:val="13"/>
        </w:numPr>
        <w:autoSpaceDE w:val="0"/>
        <w:autoSpaceDN w:val="0"/>
        <w:adjustRightInd w:val="0"/>
        <w:spacing w:after="0" w:line="240" w:lineRule="auto"/>
        <w:rPr>
          <w:rFonts w:ascii="Calibri" w:hAnsi="Calibri" w:cs="Calibri"/>
          <w:color w:val="000000" w:themeColor="text1"/>
          <w:sz w:val="22"/>
          <w:szCs w:val="22"/>
        </w:rPr>
      </w:pPr>
      <w:r w:rsidRPr="00D5097C">
        <w:rPr>
          <w:rFonts w:ascii="Calibri" w:hAnsi="Calibri" w:cs="Calibri"/>
          <w:color w:val="000000" w:themeColor="text1"/>
          <w:sz w:val="22"/>
          <w:szCs w:val="22"/>
        </w:rPr>
        <w:t>driv</w:t>
      </w:r>
      <w:r w:rsidR="00C60DA9" w:rsidRPr="00D5097C">
        <w:rPr>
          <w:rFonts w:ascii="Calibri" w:hAnsi="Calibri" w:cs="Calibri"/>
          <w:color w:val="000000" w:themeColor="text1"/>
          <w:sz w:val="22"/>
          <w:szCs w:val="22"/>
        </w:rPr>
        <w:t>a</w:t>
      </w:r>
      <w:r w:rsidRPr="00D5097C">
        <w:rPr>
          <w:rFonts w:ascii="Calibri" w:hAnsi="Calibri" w:cs="Calibri"/>
          <w:color w:val="000000" w:themeColor="text1"/>
          <w:sz w:val="22"/>
          <w:szCs w:val="22"/>
        </w:rPr>
        <w:t xml:space="preserve"> </w:t>
      </w:r>
      <w:r w:rsidR="008A3AA4" w:rsidRPr="00D5097C">
        <w:rPr>
          <w:rFonts w:ascii="Calibri" w:hAnsi="Calibri" w:cs="Calibri"/>
          <w:color w:val="000000" w:themeColor="text1"/>
          <w:sz w:val="22"/>
          <w:szCs w:val="22"/>
        </w:rPr>
        <w:t xml:space="preserve">tung innfordring </w:t>
      </w:r>
      <w:r w:rsidRPr="00D5097C">
        <w:rPr>
          <w:rFonts w:ascii="Calibri" w:hAnsi="Calibri" w:cs="Calibri"/>
          <w:color w:val="000000" w:themeColor="text1"/>
          <w:sz w:val="22"/>
          <w:szCs w:val="22"/>
        </w:rPr>
        <w:t>for kommunen, det vil s</w:t>
      </w:r>
      <w:r w:rsidR="007C16CB" w:rsidRPr="00D5097C">
        <w:rPr>
          <w:rFonts w:ascii="Calibri" w:hAnsi="Calibri" w:cs="Calibri"/>
          <w:color w:val="000000" w:themeColor="text1"/>
          <w:sz w:val="22"/>
          <w:szCs w:val="22"/>
        </w:rPr>
        <w:t>e</w:t>
      </w:r>
      <w:r w:rsidRPr="00D5097C">
        <w:rPr>
          <w:rFonts w:ascii="Calibri" w:hAnsi="Calibri" w:cs="Calibri"/>
          <w:color w:val="000000" w:themeColor="text1"/>
          <w:sz w:val="22"/>
          <w:szCs w:val="22"/>
        </w:rPr>
        <w:t>i</w:t>
      </w:r>
      <w:r w:rsidR="007C16CB" w:rsidRPr="00D5097C">
        <w:rPr>
          <w:rFonts w:ascii="Calibri" w:hAnsi="Calibri" w:cs="Calibri"/>
          <w:color w:val="000000" w:themeColor="text1"/>
          <w:sz w:val="22"/>
          <w:szCs w:val="22"/>
        </w:rPr>
        <w:t xml:space="preserve">e </w:t>
      </w:r>
      <w:r w:rsidR="00FA69F0">
        <w:rPr>
          <w:rFonts w:ascii="Calibri" w:hAnsi="Calibri" w:cs="Calibri"/>
          <w:color w:val="000000" w:themeColor="text1"/>
          <w:sz w:val="22"/>
          <w:szCs w:val="22"/>
        </w:rPr>
        <w:t>kravs</w:t>
      </w:r>
      <w:r w:rsidR="00077C15">
        <w:rPr>
          <w:rFonts w:ascii="Calibri" w:hAnsi="Calibri" w:cs="Calibri"/>
          <w:color w:val="000000" w:themeColor="text1"/>
          <w:sz w:val="22"/>
          <w:szCs w:val="22"/>
        </w:rPr>
        <w:t>mål om</w:t>
      </w:r>
      <w:r w:rsidRPr="00D5097C">
        <w:rPr>
          <w:rFonts w:ascii="Calibri" w:hAnsi="Calibri" w:cs="Calibri"/>
          <w:color w:val="000000" w:themeColor="text1"/>
          <w:sz w:val="22"/>
          <w:szCs w:val="22"/>
        </w:rPr>
        <w:t xml:space="preserve"> utlegg til namsmannen og tvangssal til tingretten</w:t>
      </w:r>
    </w:p>
    <w:p w14:paraId="056AFE7D" w14:textId="5300C3FC" w:rsidR="00E630D8" w:rsidRPr="001420EA" w:rsidRDefault="00AA29CA" w:rsidP="00A375C9">
      <w:pPr>
        <w:autoSpaceDE w:val="0"/>
        <w:autoSpaceDN w:val="0"/>
        <w:adjustRightInd w:val="0"/>
        <w:spacing w:after="0" w:line="240" w:lineRule="auto"/>
        <w:rPr>
          <w:rFonts w:ascii="Calibri" w:hAnsi="Calibri" w:cs="Calibri"/>
          <w:color w:val="000000" w:themeColor="text1"/>
          <w:sz w:val="22"/>
          <w:szCs w:val="22"/>
        </w:rPr>
      </w:pPr>
      <w:r w:rsidRPr="001420EA">
        <w:rPr>
          <w:rFonts w:ascii="Calibri" w:hAnsi="Calibri" w:cs="Calibri"/>
          <w:color w:val="000000" w:themeColor="text1"/>
          <w:sz w:val="22"/>
          <w:szCs w:val="22"/>
        </w:rPr>
        <w:t xml:space="preserve">Dei som </w:t>
      </w:r>
      <w:r w:rsidR="00D32C4E" w:rsidRPr="001420EA">
        <w:rPr>
          <w:rFonts w:ascii="Calibri" w:hAnsi="Calibri" w:cs="Calibri"/>
          <w:color w:val="000000" w:themeColor="text1"/>
          <w:sz w:val="22"/>
          <w:szCs w:val="22"/>
        </w:rPr>
        <w:t xml:space="preserve">jobbar </w:t>
      </w:r>
      <w:r w:rsidRPr="001420EA">
        <w:rPr>
          <w:rFonts w:ascii="Calibri" w:hAnsi="Calibri" w:cs="Calibri"/>
          <w:color w:val="000000" w:themeColor="text1"/>
          <w:sz w:val="22"/>
          <w:szCs w:val="22"/>
        </w:rPr>
        <w:t>på Økonom</w:t>
      </w:r>
      <w:r w:rsidR="00C95919" w:rsidRPr="001420EA">
        <w:rPr>
          <w:rFonts w:ascii="Calibri" w:hAnsi="Calibri" w:cs="Calibri"/>
          <w:color w:val="000000" w:themeColor="text1"/>
          <w:sz w:val="22"/>
          <w:szCs w:val="22"/>
        </w:rPr>
        <w:t>i</w:t>
      </w:r>
      <w:r w:rsidR="00D56EA4" w:rsidRPr="001420EA">
        <w:rPr>
          <w:rFonts w:ascii="Calibri" w:hAnsi="Calibri" w:cs="Calibri"/>
          <w:color w:val="000000" w:themeColor="text1"/>
          <w:sz w:val="22"/>
          <w:szCs w:val="22"/>
        </w:rPr>
        <w:t xml:space="preserve"> </w:t>
      </w:r>
      <w:r w:rsidR="00E630D8" w:rsidRPr="001420EA">
        <w:rPr>
          <w:rFonts w:ascii="Calibri" w:hAnsi="Calibri" w:cs="Calibri"/>
          <w:color w:val="000000" w:themeColor="text1"/>
          <w:sz w:val="22"/>
          <w:szCs w:val="22"/>
        </w:rPr>
        <w:t>set</w:t>
      </w:r>
      <w:r w:rsidRPr="001420EA">
        <w:rPr>
          <w:rFonts w:ascii="Calibri" w:hAnsi="Calibri" w:cs="Calibri"/>
          <w:color w:val="000000" w:themeColor="text1"/>
          <w:sz w:val="22"/>
          <w:szCs w:val="22"/>
        </w:rPr>
        <w:t xml:space="preserve"> </w:t>
      </w:r>
      <w:r w:rsidR="00E630D8" w:rsidRPr="001420EA">
        <w:rPr>
          <w:rFonts w:ascii="Calibri" w:hAnsi="Calibri" w:cs="Calibri"/>
          <w:color w:val="000000" w:themeColor="text1"/>
          <w:sz w:val="22"/>
          <w:szCs w:val="22"/>
        </w:rPr>
        <w:t>opp og godkjenner utbetaling</w:t>
      </w:r>
      <w:r w:rsidR="008D4628" w:rsidRPr="001420EA">
        <w:rPr>
          <w:rFonts w:ascii="Calibri" w:hAnsi="Calibri" w:cs="Calibri"/>
          <w:color w:val="000000" w:themeColor="text1"/>
          <w:sz w:val="22"/>
          <w:szCs w:val="22"/>
        </w:rPr>
        <w:t>a</w:t>
      </w:r>
      <w:r w:rsidR="00E630D8" w:rsidRPr="001420EA">
        <w:rPr>
          <w:rFonts w:ascii="Calibri" w:hAnsi="Calibri" w:cs="Calibri"/>
          <w:color w:val="000000" w:themeColor="text1"/>
          <w:sz w:val="22"/>
          <w:szCs w:val="22"/>
        </w:rPr>
        <w:t xml:space="preserve">ne </w:t>
      </w:r>
      <w:r w:rsidR="007F478F" w:rsidRPr="001420EA">
        <w:rPr>
          <w:rFonts w:ascii="Calibri" w:hAnsi="Calibri" w:cs="Calibri"/>
          <w:color w:val="000000" w:themeColor="text1"/>
          <w:sz w:val="22"/>
          <w:szCs w:val="22"/>
        </w:rPr>
        <w:t>i</w:t>
      </w:r>
      <w:r w:rsidR="00E630D8" w:rsidRPr="001420EA">
        <w:rPr>
          <w:rFonts w:ascii="Calibri" w:hAnsi="Calibri" w:cs="Calibri"/>
          <w:color w:val="000000" w:themeColor="text1"/>
          <w:sz w:val="22"/>
          <w:szCs w:val="22"/>
        </w:rPr>
        <w:t xml:space="preserve"> nettbanken </w:t>
      </w:r>
      <w:proofErr w:type="spellStart"/>
      <w:r w:rsidR="00E630D8" w:rsidRPr="001420EA">
        <w:rPr>
          <w:rFonts w:ascii="Calibri" w:hAnsi="Calibri" w:cs="Calibri"/>
          <w:color w:val="000000" w:themeColor="text1"/>
          <w:sz w:val="22"/>
          <w:szCs w:val="22"/>
        </w:rPr>
        <w:t>ih</w:t>
      </w:r>
      <w:r w:rsidR="00643DBC" w:rsidRPr="001420EA">
        <w:rPr>
          <w:rFonts w:ascii="Calibri" w:hAnsi="Calibri" w:cs="Calibri"/>
          <w:color w:val="000000" w:themeColor="text1"/>
          <w:sz w:val="22"/>
          <w:szCs w:val="22"/>
        </w:rPr>
        <w:t>h</w:t>
      </w:r>
      <w:r w:rsidR="00E630D8" w:rsidRPr="001420EA">
        <w:rPr>
          <w:rFonts w:ascii="Calibri" w:hAnsi="Calibri" w:cs="Calibri"/>
          <w:color w:val="000000" w:themeColor="text1"/>
          <w:sz w:val="22"/>
          <w:szCs w:val="22"/>
        </w:rPr>
        <w:t>t</w:t>
      </w:r>
      <w:proofErr w:type="spellEnd"/>
      <w:r w:rsidR="00E630D8" w:rsidRPr="001420EA">
        <w:rPr>
          <w:rFonts w:ascii="Calibri" w:hAnsi="Calibri" w:cs="Calibri"/>
          <w:color w:val="000000" w:themeColor="text1"/>
          <w:sz w:val="22"/>
          <w:szCs w:val="22"/>
        </w:rPr>
        <w:t>. faktura, lønnsoversikt</w:t>
      </w:r>
      <w:r w:rsidR="00B90C7E" w:rsidRPr="001420EA">
        <w:rPr>
          <w:rFonts w:ascii="Calibri" w:hAnsi="Calibri" w:cs="Calibri"/>
          <w:color w:val="000000" w:themeColor="text1"/>
          <w:sz w:val="22"/>
          <w:szCs w:val="22"/>
        </w:rPr>
        <w:t xml:space="preserve"> frå HR</w:t>
      </w:r>
      <w:r w:rsidR="00E630D8" w:rsidRPr="001420EA">
        <w:rPr>
          <w:rFonts w:ascii="Calibri" w:hAnsi="Calibri" w:cs="Calibri"/>
          <w:color w:val="000000" w:themeColor="text1"/>
          <w:sz w:val="22"/>
          <w:szCs w:val="22"/>
        </w:rPr>
        <w:t xml:space="preserve"> osv. </w:t>
      </w:r>
      <w:r w:rsidR="00A0178F">
        <w:rPr>
          <w:rFonts w:ascii="Calibri" w:hAnsi="Calibri" w:cs="Calibri"/>
          <w:color w:val="000000" w:themeColor="text1"/>
          <w:sz w:val="22"/>
          <w:szCs w:val="22"/>
        </w:rPr>
        <w:t xml:space="preserve">Tilsette på Økonomi kan gjera </w:t>
      </w:r>
      <w:r w:rsidR="00F33D35">
        <w:rPr>
          <w:rFonts w:ascii="Calibri" w:hAnsi="Calibri" w:cs="Calibri"/>
          <w:color w:val="000000" w:themeColor="text1"/>
          <w:sz w:val="22"/>
          <w:szCs w:val="22"/>
        </w:rPr>
        <w:t xml:space="preserve">økonomiske disposisjonar som følgjer av juridiske forpliktingar </w:t>
      </w:r>
      <w:r w:rsidR="00280654">
        <w:rPr>
          <w:rFonts w:ascii="Calibri" w:hAnsi="Calibri" w:cs="Calibri"/>
          <w:color w:val="000000" w:themeColor="text1"/>
          <w:sz w:val="22"/>
          <w:szCs w:val="22"/>
        </w:rPr>
        <w:t xml:space="preserve">og som er i samsvar med lovverk og lokale reglement. </w:t>
      </w:r>
      <w:r w:rsidR="00C95919" w:rsidRPr="001420EA">
        <w:rPr>
          <w:rFonts w:ascii="Calibri" w:hAnsi="Calibri" w:cs="Calibri"/>
          <w:color w:val="000000" w:themeColor="text1"/>
          <w:sz w:val="22"/>
          <w:szCs w:val="22"/>
        </w:rPr>
        <w:t xml:space="preserve">Bankreguleringar kan gjerast av tilsette på Økonomi utan attestering og tilvising. </w:t>
      </w:r>
      <w:r w:rsidR="0013164E" w:rsidRPr="001420EA">
        <w:rPr>
          <w:rFonts w:ascii="Calibri" w:hAnsi="Calibri" w:cs="Calibri"/>
          <w:color w:val="000000" w:themeColor="text1"/>
          <w:sz w:val="22"/>
          <w:szCs w:val="22"/>
        </w:rPr>
        <w:t xml:space="preserve">Betaling av avdrag og renter på lån kan gjerast </w:t>
      </w:r>
      <w:r w:rsidR="0026649F" w:rsidRPr="001420EA">
        <w:rPr>
          <w:rFonts w:ascii="Calibri" w:hAnsi="Calibri" w:cs="Calibri"/>
          <w:color w:val="000000" w:themeColor="text1"/>
          <w:sz w:val="22"/>
          <w:szCs w:val="22"/>
        </w:rPr>
        <w:t xml:space="preserve">i samsvar med låneavtale. </w:t>
      </w:r>
    </w:p>
    <w:p w14:paraId="03D488B9" w14:textId="77777777" w:rsidR="005F30C5" w:rsidRPr="001420EA" w:rsidRDefault="005F30C5" w:rsidP="00A375C9">
      <w:pPr>
        <w:autoSpaceDE w:val="0"/>
        <w:autoSpaceDN w:val="0"/>
        <w:adjustRightInd w:val="0"/>
        <w:spacing w:after="0" w:line="240" w:lineRule="auto"/>
        <w:rPr>
          <w:rFonts w:ascii="Calibri" w:hAnsi="Calibri" w:cs="Calibri"/>
          <w:color w:val="000000"/>
          <w:sz w:val="22"/>
          <w:szCs w:val="22"/>
        </w:rPr>
      </w:pPr>
    </w:p>
    <w:p w14:paraId="239DE793" w14:textId="77777777" w:rsidR="00A375C9" w:rsidRPr="001420EA" w:rsidRDefault="00A375C9" w:rsidP="00A375C9">
      <w:pPr>
        <w:pStyle w:val="Overskrift2"/>
        <w:rPr>
          <w:rFonts w:ascii="Calibri" w:hAnsi="Calibri" w:cs="Calibri"/>
          <w:sz w:val="22"/>
          <w:szCs w:val="22"/>
        </w:rPr>
      </w:pPr>
      <w:r w:rsidRPr="001420EA">
        <w:rPr>
          <w:rFonts w:ascii="Calibri" w:hAnsi="Calibri" w:cs="Calibri"/>
          <w:sz w:val="22"/>
          <w:szCs w:val="22"/>
        </w:rPr>
        <w:t>3.2 Personalansvar</w:t>
      </w:r>
    </w:p>
    <w:p w14:paraId="44901396" w14:textId="196616E3" w:rsidR="00450203" w:rsidRPr="001420EA" w:rsidRDefault="00450203" w:rsidP="00450203">
      <w:pPr>
        <w:rPr>
          <w:rFonts w:ascii="Calibri" w:hAnsi="Calibri" w:cs="Calibri"/>
          <w:color w:val="000000"/>
          <w:sz w:val="22"/>
          <w:szCs w:val="22"/>
        </w:rPr>
      </w:pPr>
      <w:r w:rsidRPr="001420EA">
        <w:rPr>
          <w:rFonts w:ascii="Calibri" w:hAnsi="Calibri" w:cs="Calibri"/>
          <w:color w:val="000000"/>
          <w:sz w:val="22"/>
          <w:szCs w:val="22"/>
        </w:rPr>
        <w:t>All personalforvalting skal ver</w:t>
      </w:r>
      <w:r w:rsidR="00F64D2E" w:rsidRPr="001420EA">
        <w:rPr>
          <w:rFonts w:ascii="Calibri" w:hAnsi="Calibri" w:cs="Calibri"/>
          <w:color w:val="000000"/>
          <w:sz w:val="22"/>
          <w:szCs w:val="22"/>
        </w:rPr>
        <w:t>a</w:t>
      </w:r>
      <w:r w:rsidRPr="001420EA">
        <w:rPr>
          <w:rFonts w:ascii="Calibri" w:hAnsi="Calibri" w:cs="Calibri"/>
          <w:color w:val="000000"/>
          <w:sz w:val="22"/>
          <w:szCs w:val="22"/>
        </w:rPr>
        <w:t xml:space="preserve"> i samsvar med lov</w:t>
      </w:r>
      <w:r w:rsidR="00FB4C9F" w:rsidRPr="001420EA">
        <w:rPr>
          <w:rFonts w:ascii="Calibri" w:hAnsi="Calibri" w:cs="Calibri"/>
          <w:color w:val="000000"/>
          <w:sz w:val="22"/>
          <w:szCs w:val="22"/>
        </w:rPr>
        <w:t>- og avtaleverk,</w:t>
      </w:r>
      <w:r w:rsidR="006F3722">
        <w:rPr>
          <w:rFonts w:ascii="Calibri" w:hAnsi="Calibri" w:cs="Calibri"/>
          <w:color w:val="000000"/>
          <w:sz w:val="22"/>
          <w:szCs w:val="22"/>
        </w:rPr>
        <w:t xml:space="preserve"> </w:t>
      </w:r>
      <w:r w:rsidR="00FB4C9F" w:rsidRPr="001420EA">
        <w:rPr>
          <w:rFonts w:ascii="Calibri" w:hAnsi="Calibri" w:cs="Calibri"/>
          <w:color w:val="000000"/>
          <w:sz w:val="22"/>
          <w:szCs w:val="22"/>
        </w:rPr>
        <w:t xml:space="preserve">samt </w:t>
      </w:r>
      <w:r w:rsidRPr="001420EA">
        <w:rPr>
          <w:rFonts w:ascii="Calibri" w:hAnsi="Calibri" w:cs="Calibri"/>
          <w:color w:val="000000"/>
          <w:sz w:val="22"/>
          <w:szCs w:val="22"/>
        </w:rPr>
        <w:t>Voss herad sin</w:t>
      </w:r>
      <w:r w:rsidR="00C87D13" w:rsidRPr="001420EA">
        <w:rPr>
          <w:rFonts w:ascii="Calibri" w:hAnsi="Calibri" w:cs="Calibri"/>
          <w:color w:val="000000"/>
          <w:sz w:val="22"/>
          <w:szCs w:val="22"/>
        </w:rPr>
        <w:t xml:space="preserve">e vedtekne </w:t>
      </w:r>
      <w:r w:rsidR="00BA3115" w:rsidRPr="001420EA">
        <w:rPr>
          <w:rFonts w:ascii="Calibri" w:hAnsi="Calibri" w:cs="Calibri"/>
          <w:color w:val="000000"/>
          <w:sz w:val="22"/>
          <w:szCs w:val="22"/>
        </w:rPr>
        <w:t>reglement og retningslinjer</w:t>
      </w:r>
      <w:r w:rsidRPr="001420EA">
        <w:rPr>
          <w:rFonts w:ascii="Calibri" w:hAnsi="Calibri" w:cs="Calibri"/>
          <w:color w:val="000000"/>
          <w:sz w:val="22"/>
          <w:szCs w:val="22"/>
        </w:rPr>
        <w:t>.</w:t>
      </w:r>
    </w:p>
    <w:p w14:paraId="46C65CB8" w14:textId="5B88C420" w:rsidR="00134C71" w:rsidRPr="001420EA" w:rsidRDefault="7E3426F1" w:rsidP="73B6C4F8">
      <w:pPr>
        <w:rPr>
          <w:rFonts w:ascii="Calibri" w:hAnsi="Calibri" w:cs="Calibri"/>
          <w:color w:val="000000"/>
          <w:sz w:val="22"/>
          <w:szCs w:val="22"/>
        </w:rPr>
      </w:pPr>
      <w:r w:rsidRPr="001420EA">
        <w:rPr>
          <w:rFonts w:ascii="Calibri" w:hAnsi="Calibri" w:cs="Calibri"/>
          <w:color w:val="000000" w:themeColor="text1"/>
          <w:sz w:val="22"/>
          <w:szCs w:val="22"/>
        </w:rPr>
        <w:t>Rådmannen har vedtaksmynde i saker som gjeld oppseiin</w:t>
      </w:r>
      <w:r w:rsidR="73418DC2" w:rsidRPr="001420EA">
        <w:rPr>
          <w:rFonts w:ascii="Calibri" w:hAnsi="Calibri" w:cs="Calibri"/>
          <w:color w:val="000000" w:themeColor="text1"/>
          <w:sz w:val="22"/>
          <w:szCs w:val="22"/>
        </w:rPr>
        <w:t>g</w:t>
      </w:r>
      <w:r w:rsidRPr="001420EA">
        <w:rPr>
          <w:rFonts w:ascii="Calibri" w:hAnsi="Calibri" w:cs="Calibri"/>
          <w:color w:val="000000" w:themeColor="text1"/>
          <w:sz w:val="22"/>
          <w:szCs w:val="22"/>
        </w:rPr>
        <w:t>, suspensjon, og avskje</w:t>
      </w:r>
      <w:r w:rsidR="73418DC2" w:rsidRPr="001420EA">
        <w:rPr>
          <w:rFonts w:ascii="Calibri" w:hAnsi="Calibri" w:cs="Calibri"/>
          <w:color w:val="000000" w:themeColor="text1"/>
          <w:sz w:val="22"/>
          <w:szCs w:val="22"/>
        </w:rPr>
        <w:t>d</w:t>
      </w:r>
      <w:r w:rsidRPr="001420EA">
        <w:rPr>
          <w:rFonts w:ascii="Calibri" w:hAnsi="Calibri" w:cs="Calibri"/>
          <w:color w:val="000000" w:themeColor="text1"/>
          <w:sz w:val="22"/>
          <w:szCs w:val="22"/>
        </w:rPr>
        <w:t xml:space="preserve">. </w:t>
      </w:r>
      <w:r w:rsidR="390A8766" w:rsidRPr="001420EA">
        <w:rPr>
          <w:rFonts w:ascii="Calibri" w:hAnsi="Calibri" w:cs="Calibri"/>
          <w:color w:val="000000" w:themeColor="text1"/>
          <w:sz w:val="22"/>
          <w:szCs w:val="22"/>
        </w:rPr>
        <w:t xml:space="preserve">I slike saker har </w:t>
      </w:r>
      <w:r w:rsidR="001E1463">
        <w:rPr>
          <w:rFonts w:ascii="Calibri" w:hAnsi="Calibri" w:cs="Calibri"/>
          <w:color w:val="000000" w:themeColor="text1"/>
          <w:sz w:val="22"/>
          <w:szCs w:val="22"/>
        </w:rPr>
        <w:t>kommunal- og stabssjefar</w:t>
      </w:r>
      <w:r w:rsidR="00280933">
        <w:rPr>
          <w:rFonts w:ascii="Calibri" w:hAnsi="Calibri" w:cs="Calibri"/>
          <w:color w:val="000000" w:themeColor="text1"/>
          <w:sz w:val="22"/>
          <w:szCs w:val="22"/>
        </w:rPr>
        <w:t xml:space="preserve"> </w:t>
      </w:r>
      <w:r w:rsidRPr="001420EA">
        <w:rPr>
          <w:rFonts w:ascii="Calibri" w:hAnsi="Calibri" w:cs="Calibri"/>
          <w:color w:val="000000" w:themeColor="text1"/>
          <w:sz w:val="22"/>
          <w:szCs w:val="22"/>
        </w:rPr>
        <w:t xml:space="preserve">innstillingsrett og -plikt. </w:t>
      </w:r>
    </w:p>
    <w:p w14:paraId="664C376F" w14:textId="26B8E6C0" w:rsidR="00450203" w:rsidRPr="001420EA" w:rsidRDefault="00F55FB9" w:rsidP="00450203">
      <w:pPr>
        <w:rPr>
          <w:rFonts w:ascii="Calibri" w:hAnsi="Calibri" w:cs="Calibri"/>
          <w:color w:val="000000"/>
          <w:sz w:val="22"/>
          <w:szCs w:val="22"/>
        </w:rPr>
      </w:pPr>
      <w:r w:rsidRPr="001420EA">
        <w:rPr>
          <w:rFonts w:ascii="Calibri" w:hAnsi="Calibri" w:cs="Calibri"/>
          <w:color w:val="000000" w:themeColor="text1"/>
          <w:sz w:val="22"/>
          <w:szCs w:val="22"/>
        </w:rPr>
        <w:lastRenderedPageBreak/>
        <w:t xml:space="preserve">Leiarar på nivå 1-2 kan </w:t>
      </w:r>
      <w:r w:rsidR="002116D3" w:rsidRPr="001420EA">
        <w:rPr>
          <w:rFonts w:ascii="Calibri" w:hAnsi="Calibri" w:cs="Calibri"/>
          <w:color w:val="000000" w:themeColor="text1"/>
          <w:sz w:val="22"/>
          <w:szCs w:val="22"/>
        </w:rPr>
        <w:t xml:space="preserve">fatta vedtak om </w:t>
      </w:r>
      <w:r w:rsidR="00131878">
        <w:rPr>
          <w:rFonts w:ascii="Calibri" w:hAnsi="Calibri" w:cs="Calibri"/>
          <w:color w:val="000000" w:themeColor="text1"/>
          <w:sz w:val="22"/>
          <w:szCs w:val="22"/>
        </w:rPr>
        <w:t>åtvaring</w:t>
      </w:r>
      <w:r w:rsidR="002116D3" w:rsidRPr="001420EA">
        <w:rPr>
          <w:rFonts w:ascii="Calibri" w:hAnsi="Calibri" w:cs="Calibri"/>
          <w:color w:val="000000" w:themeColor="text1"/>
          <w:sz w:val="22"/>
          <w:szCs w:val="22"/>
        </w:rPr>
        <w:t xml:space="preserve">. Klage på </w:t>
      </w:r>
      <w:r w:rsidR="00131878">
        <w:rPr>
          <w:rFonts w:ascii="Calibri" w:hAnsi="Calibri" w:cs="Calibri"/>
          <w:color w:val="000000" w:themeColor="text1"/>
          <w:sz w:val="22"/>
          <w:szCs w:val="22"/>
        </w:rPr>
        <w:t>åtvaring</w:t>
      </w:r>
      <w:r w:rsidR="00C71258">
        <w:rPr>
          <w:rFonts w:ascii="Calibri" w:hAnsi="Calibri" w:cs="Calibri"/>
          <w:color w:val="000000" w:themeColor="text1"/>
          <w:sz w:val="22"/>
          <w:szCs w:val="22"/>
        </w:rPr>
        <w:t xml:space="preserve"> </w:t>
      </w:r>
      <w:r w:rsidR="002116D3" w:rsidRPr="001420EA">
        <w:rPr>
          <w:rFonts w:ascii="Calibri" w:hAnsi="Calibri" w:cs="Calibri"/>
          <w:color w:val="000000" w:themeColor="text1"/>
          <w:sz w:val="22"/>
          <w:szCs w:val="22"/>
        </w:rPr>
        <w:t>vert handsama av rådmannen.</w:t>
      </w:r>
    </w:p>
    <w:p w14:paraId="769A614B" w14:textId="1E79275F" w:rsidR="00450203" w:rsidRPr="001420EA" w:rsidRDefault="00450203" w:rsidP="00450203">
      <w:pPr>
        <w:rPr>
          <w:rFonts w:ascii="Calibri" w:hAnsi="Calibri" w:cs="Calibri"/>
          <w:color w:val="000000"/>
          <w:sz w:val="22"/>
          <w:szCs w:val="22"/>
        </w:rPr>
      </w:pPr>
      <w:r w:rsidRPr="001420EA">
        <w:rPr>
          <w:rFonts w:ascii="Calibri" w:hAnsi="Calibri" w:cs="Calibri"/>
          <w:color w:val="000000" w:themeColor="text1"/>
          <w:sz w:val="22"/>
          <w:szCs w:val="22"/>
        </w:rPr>
        <w:t>Leiar</w:t>
      </w:r>
      <w:r w:rsidR="001C1367" w:rsidRPr="001420EA">
        <w:rPr>
          <w:rFonts w:ascii="Calibri" w:hAnsi="Calibri" w:cs="Calibri"/>
          <w:color w:val="000000" w:themeColor="text1"/>
          <w:sz w:val="22"/>
          <w:szCs w:val="22"/>
        </w:rPr>
        <w:t>ar på nivå 1-</w:t>
      </w:r>
      <w:r w:rsidR="00280933">
        <w:rPr>
          <w:rFonts w:ascii="Calibri" w:hAnsi="Calibri" w:cs="Calibri"/>
          <w:color w:val="000000" w:themeColor="text1"/>
          <w:sz w:val="22"/>
          <w:szCs w:val="22"/>
        </w:rPr>
        <w:t>3</w:t>
      </w:r>
      <w:r w:rsidRPr="001420EA">
        <w:rPr>
          <w:rFonts w:ascii="Calibri" w:hAnsi="Calibri" w:cs="Calibri"/>
          <w:color w:val="000000" w:themeColor="text1"/>
          <w:sz w:val="22"/>
          <w:szCs w:val="22"/>
        </w:rPr>
        <w:t xml:space="preserve"> har ansvar for å følgje opp regelverk og rutinar slik at tilsette i eiga avdeling får r</w:t>
      </w:r>
      <w:r w:rsidR="00026FB9" w:rsidRPr="001420EA">
        <w:rPr>
          <w:rFonts w:ascii="Calibri" w:hAnsi="Calibri" w:cs="Calibri"/>
          <w:color w:val="000000" w:themeColor="text1"/>
          <w:sz w:val="22"/>
          <w:szCs w:val="22"/>
        </w:rPr>
        <w:t>ett</w:t>
      </w:r>
      <w:r w:rsidRPr="001420EA">
        <w:rPr>
          <w:rFonts w:ascii="Calibri" w:hAnsi="Calibri" w:cs="Calibri"/>
          <w:color w:val="000000" w:themeColor="text1"/>
          <w:sz w:val="22"/>
          <w:szCs w:val="22"/>
        </w:rPr>
        <w:t xml:space="preserve"> utbetalt løn, også ved sjukdom, permisjonar og ved endring i stilling. </w:t>
      </w:r>
    </w:p>
    <w:p w14:paraId="04E432E9" w14:textId="42D4746C" w:rsidR="00450203" w:rsidRPr="001420EA" w:rsidRDefault="00450203" w:rsidP="00450203">
      <w:pPr>
        <w:rPr>
          <w:rFonts w:ascii="Calibri" w:hAnsi="Calibri" w:cs="Calibri"/>
          <w:color w:val="000000"/>
          <w:sz w:val="22"/>
          <w:szCs w:val="22"/>
        </w:rPr>
      </w:pPr>
      <w:r w:rsidRPr="001420EA">
        <w:rPr>
          <w:rFonts w:ascii="Calibri" w:hAnsi="Calibri" w:cs="Calibri"/>
          <w:color w:val="000000" w:themeColor="text1"/>
          <w:sz w:val="22"/>
          <w:szCs w:val="22"/>
        </w:rPr>
        <w:t>Leiar</w:t>
      </w:r>
      <w:r w:rsidR="00A01535" w:rsidRPr="001420EA">
        <w:rPr>
          <w:rFonts w:ascii="Calibri" w:hAnsi="Calibri" w:cs="Calibri"/>
          <w:color w:val="000000" w:themeColor="text1"/>
          <w:sz w:val="22"/>
          <w:szCs w:val="22"/>
        </w:rPr>
        <w:t>ar på nivå 1-</w:t>
      </w:r>
      <w:r w:rsidR="00280933">
        <w:rPr>
          <w:rFonts w:ascii="Calibri" w:hAnsi="Calibri" w:cs="Calibri"/>
          <w:color w:val="000000" w:themeColor="text1"/>
          <w:sz w:val="22"/>
          <w:szCs w:val="22"/>
        </w:rPr>
        <w:t>2</w:t>
      </w:r>
      <w:r w:rsidR="001A48E9">
        <w:rPr>
          <w:rFonts w:ascii="Calibri" w:hAnsi="Calibri" w:cs="Calibri"/>
          <w:color w:val="000000" w:themeColor="text1"/>
          <w:sz w:val="22"/>
          <w:szCs w:val="22"/>
        </w:rPr>
        <w:t xml:space="preserve"> (1-</w:t>
      </w:r>
      <w:r w:rsidR="00280933">
        <w:rPr>
          <w:rFonts w:ascii="Calibri" w:hAnsi="Calibri" w:cs="Calibri"/>
          <w:color w:val="000000" w:themeColor="text1"/>
          <w:sz w:val="22"/>
          <w:szCs w:val="22"/>
        </w:rPr>
        <w:t>3</w:t>
      </w:r>
      <w:r w:rsidR="001A48E9">
        <w:rPr>
          <w:rFonts w:ascii="Calibri" w:hAnsi="Calibri" w:cs="Calibri"/>
          <w:color w:val="000000" w:themeColor="text1"/>
          <w:sz w:val="22"/>
          <w:szCs w:val="22"/>
        </w:rPr>
        <w:t xml:space="preserve"> for kommunalavdeling oppvekst)</w:t>
      </w:r>
      <w:r w:rsidR="003940F6" w:rsidRPr="001420EA">
        <w:rPr>
          <w:rFonts w:ascii="Calibri" w:hAnsi="Calibri" w:cs="Calibri"/>
          <w:color w:val="000000" w:themeColor="text1"/>
          <w:sz w:val="22"/>
          <w:szCs w:val="22"/>
        </w:rPr>
        <w:t>,</w:t>
      </w:r>
      <w:r w:rsidRPr="001420EA">
        <w:rPr>
          <w:rFonts w:ascii="Calibri" w:hAnsi="Calibri" w:cs="Calibri"/>
          <w:color w:val="000000" w:themeColor="text1"/>
          <w:sz w:val="22"/>
          <w:szCs w:val="22"/>
        </w:rPr>
        <w:t xml:space="preserve"> har tilsetjingsmynde for alle stillingar innanfor eiga </w:t>
      </w:r>
      <w:r w:rsidR="00E45B05" w:rsidRPr="001420EA">
        <w:rPr>
          <w:rFonts w:ascii="Calibri" w:hAnsi="Calibri" w:cs="Calibri"/>
          <w:color w:val="000000" w:themeColor="text1"/>
          <w:sz w:val="22"/>
          <w:szCs w:val="22"/>
        </w:rPr>
        <w:t>avdeling</w:t>
      </w:r>
      <w:r w:rsidRPr="001420EA">
        <w:rPr>
          <w:rFonts w:ascii="Calibri" w:hAnsi="Calibri" w:cs="Calibri"/>
          <w:color w:val="000000" w:themeColor="text1"/>
          <w:sz w:val="22"/>
          <w:szCs w:val="22"/>
        </w:rPr>
        <w:t>. Tilsetjingar skal ver</w:t>
      </w:r>
      <w:r w:rsidR="004500CF" w:rsidRPr="001420EA">
        <w:rPr>
          <w:rFonts w:ascii="Calibri" w:hAnsi="Calibri" w:cs="Calibri"/>
          <w:color w:val="000000" w:themeColor="text1"/>
          <w:sz w:val="22"/>
          <w:szCs w:val="22"/>
        </w:rPr>
        <w:t>a</w:t>
      </w:r>
      <w:r w:rsidRPr="001420EA">
        <w:rPr>
          <w:rFonts w:ascii="Calibri" w:hAnsi="Calibri" w:cs="Calibri"/>
          <w:color w:val="000000" w:themeColor="text1"/>
          <w:sz w:val="22"/>
          <w:szCs w:val="22"/>
        </w:rPr>
        <w:t xml:space="preserve"> i samsvar med lo</w:t>
      </w:r>
      <w:r w:rsidR="00F040AB" w:rsidRPr="001420EA">
        <w:rPr>
          <w:rFonts w:ascii="Calibri" w:hAnsi="Calibri" w:cs="Calibri"/>
          <w:color w:val="000000" w:themeColor="text1"/>
          <w:sz w:val="22"/>
          <w:szCs w:val="22"/>
        </w:rPr>
        <w:t>v- og avtale</w:t>
      </w:r>
      <w:r w:rsidRPr="001420EA">
        <w:rPr>
          <w:rFonts w:ascii="Calibri" w:hAnsi="Calibri" w:cs="Calibri"/>
          <w:color w:val="000000" w:themeColor="text1"/>
          <w:sz w:val="22"/>
          <w:szCs w:val="22"/>
        </w:rPr>
        <w:t>verk og Voss herad si</w:t>
      </w:r>
      <w:r w:rsidR="00336148">
        <w:rPr>
          <w:rFonts w:ascii="Calibri" w:hAnsi="Calibri" w:cs="Calibri"/>
          <w:color w:val="000000" w:themeColor="text1"/>
          <w:sz w:val="22"/>
          <w:szCs w:val="22"/>
        </w:rPr>
        <w:t>n</w:t>
      </w:r>
      <w:r w:rsidRPr="001420EA">
        <w:rPr>
          <w:rFonts w:ascii="Calibri" w:hAnsi="Calibri" w:cs="Calibri"/>
          <w:color w:val="000000" w:themeColor="text1"/>
          <w:sz w:val="22"/>
          <w:szCs w:val="22"/>
        </w:rPr>
        <w:t xml:space="preserve"> tilsetjingsr</w:t>
      </w:r>
      <w:r w:rsidR="000B36F8">
        <w:rPr>
          <w:rFonts w:ascii="Calibri" w:hAnsi="Calibri" w:cs="Calibri"/>
          <w:color w:val="000000" w:themeColor="text1"/>
          <w:sz w:val="22"/>
          <w:szCs w:val="22"/>
        </w:rPr>
        <w:t>utine</w:t>
      </w:r>
      <w:r w:rsidRPr="001420EA">
        <w:rPr>
          <w:rFonts w:ascii="Calibri" w:hAnsi="Calibri" w:cs="Calibri"/>
          <w:color w:val="000000" w:themeColor="text1"/>
          <w:sz w:val="22"/>
          <w:szCs w:val="22"/>
        </w:rPr>
        <w:t xml:space="preserve">. </w:t>
      </w:r>
      <w:r w:rsidR="002D33C2" w:rsidRPr="001420EA">
        <w:rPr>
          <w:rFonts w:ascii="Calibri" w:hAnsi="Calibri" w:cs="Calibri"/>
          <w:color w:val="000000" w:themeColor="text1"/>
          <w:sz w:val="22"/>
          <w:szCs w:val="22"/>
        </w:rPr>
        <w:t>HR skal sakshandsame tilsetjingar med stillingsprosent</w:t>
      </w:r>
      <w:r w:rsidR="008234FB">
        <w:rPr>
          <w:rFonts w:ascii="Calibri" w:hAnsi="Calibri" w:cs="Calibri"/>
          <w:color w:val="000000" w:themeColor="text1"/>
          <w:sz w:val="22"/>
          <w:szCs w:val="22"/>
        </w:rPr>
        <w:t>,</w:t>
      </w:r>
      <w:r w:rsidR="00746178">
        <w:rPr>
          <w:rFonts w:ascii="Calibri" w:hAnsi="Calibri" w:cs="Calibri"/>
          <w:color w:val="000000" w:themeColor="text1"/>
          <w:sz w:val="22"/>
          <w:szCs w:val="22"/>
        </w:rPr>
        <w:t xml:space="preserve"> </w:t>
      </w:r>
      <w:r w:rsidR="00E37823">
        <w:rPr>
          <w:rFonts w:ascii="Calibri" w:hAnsi="Calibri" w:cs="Calibri"/>
          <w:color w:val="000000" w:themeColor="text1"/>
          <w:sz w:val="22"/>
          <w:szCs w:val="22"/>
        </w:rPr>
        <w:t xml:space="preserve">det vil seia alle </w:t>
      </w:r>
      <w:r w:rsidR="00746178">
        <w:rPr>
          <w:rFonts w:ascii="Calibri" w:hAnsi="Calibri" w:cs="Calibri"/>
          <w:color w:val="000000" w:themeColor="text1"/>
          <w:sz w:val="22"/>
          <w:szCs w:val="22"/>
        </w:rPr>
        <w:t xml:space="preserve">utanom vikarar </w:t>
      </w:r>
      <w:r w:rsidR="008234FB">
        <w:rPr>
          <w:rFonts w:ascii="Calibri" w:hAnsi="Calibri" w:cs="Calibri"/>
          <w:color w:val="000000" w:themeColor="text1"/>
          <w:sz w:val="22"/>
          <w:szCs w:val="22"/>
        </w:rPr>
        <w:t>som går på timar</w:t>
      </w:r>
      <w:r w:rsidR="001568ED">
        <w:rPr>
          <w:rFonts w:ascii="Calibri" w:hAnsi="Calibri" w:cs="Calibri"/>
          <w:color w:val="000000" w:themeColor="text1"/>
          <w:sz w:val="22"/>
          <w:szCs w:val="22"/>
        </w:rPr>
        <w:t>.</w:t>
      </w:r>
      <w:r w:rsidR="007C5AF9">
        <w:rPr>
          <w:rFonts w:ascii="Calibri" w:hAnsi="Calibri" w:cs="Calibri"/>
          <w:color w:val="000000" w:themeColor="text1"/>
          <w:sz w:val="22"/>
          <w:szCs w:val="22"/>
        </w:rPr>
        <w:t xml:space="preserve"> </w:t>
      </w:r>
      <w:r w:rsidRPr="001420EA">
        <w:rPr>
          <w:rFonts w:ascii="Calibri" w:hAnsi="Calibri" w:cs="Calibri"/>
          <w:color w:val="000000" w:themeColor="text1"/>
          <w:sz w:val="22"/>
          <w:szCs w:val="22"/>
        </w:rPr>
        <w:t>Tilsetjingar må ver</w:t>
      </w:r>
      <w:r w:rsidR="00F040AB" w:rsidRPr="001420EA">
        <w:rPr>
          <w:rFonts w:ascii="Calibri" w:hAnsi="Calibri" w:cs="Calibri"/>
          <w:color w:val="000000" w:themeColor="text1"/>
          <w:sz w:val="22"/>
          <w:szCs w:val="22"/>
        </w:rPr>
        <w:t>a</w:t>
      </w:r>
      <w:r w:rsidRPr="001420EA">
        <w:rPr>
          <w:rFonts w:ascii="Calibri" w:hAnsi="Calibri" w:cs="Calibri"/>
          <w:color w:val="000000" w:themeColor="text1"/>
          <w:sz w:val="22"/>
          <w:szCs w:val="22"/>
        </w:rPr>
        <w:t xml:space="preserve"> innanfor den budsjettramma som er stilt til disposisjon for avdelinga. Berre rådmannen kan opprette nye stillingar.</w:t>
      </w:r>
    </w:p>
    <w:p w14:paraId="5FE81C0B" w14:textId="77777777" w:rsidR="00163818" w:rsidRPr="001420EA" w:rsidRDefault="00450203" w:rsidP="00450203">
      <w:pPr>
        <w:rPr>
          <w:rFonts w:ascii="Calibri" w:hAnsi="Calibri" w:cs="Calibri"/>
          <w:color w:val="000000"/>
          <w:sz w:val="22"/>
          <w:szCs w:val="22"/>
        </w:rPr>
      </w:pPr>
      <w:r w:rsidRPr="001420EA">
        <w:rPr>
          <w:rFonts w:ascii="Calibri" w:hAnsi="Calibri" w:cs="Calibri"/>
          <w:color w:val="000000"/>
          <w:sz w:val="22"/>
          <w:szCs w:val="22"/>
        </w:rPr>
        <w:t>Leiar har ikkje mynde til å fastset</w:t>
      </w:r>
      <w:r w:rsidR="00BE2CD6" w:rsidRPr="001420EA">
        <w:rPr>
          <w:rFonts w:ascii="Calibri" w:hAnsi="Calibri" w:cs="Calibri"/>
          <w:color w:val="000000"/>
          <w:sz w:val="22"/>
          <w:szCs w:val="22"/>
        </w:rPr>
        <w:t>ja</w:t>
      </w:r>
      <w:r w:rsidRPr="001420EA">
        <w:rPr>
          <w:rFonts w:ascii="Calibri" w:hAnsi="Calibri" w:cs="Calibri"/>
          <w:color w:val="000000"/>
          <w:sz w:val="22"/>
          <w:szCs w:val="22"/>
        </w:rPr>
        <w:t xml:space="preserve"> løn </w:t>
      </w:r>
      <w:r w:rsidR="00894611" w:rsidRPr="001420EA">
        <w:rPr>
          <w:rFonts w:ascii="Calibri" w:hAnsi="Calibri" w:cs="Calibri"/>
          <w:color w:val="000000"/>
          <w:sz w:val="22"/>
          <w:szCs w:val="22"/>
        </w:rPr>
        <w:t>til nytilsette</w:t>
      </w:r>
      <w:r w:rsidRPr="001420EA">
        <w:rPr>
          <w:rFonts w:ascii="Calibri" w:hAnsi="Calibri" w:cs="Calibri"/>
          <w:color w:val="000000"/>
          <w:sz w:val="22"/>
          <w:szCs w:val="22"/>
        </w:rPr>
        <w:t xml:space="preserve"> utover garantiløn og Voss herad sin lønspolitikk. Løn </w:t>
      </w:r>
      <w:r w:rsidR="00894611" w:rsidRPr="001420EA">
        <w:rPr>
          <w:rFonts w:ascii="Calibri" w:hAnsi="Calibri" w:cs="Calibri"/>
          <w:color w:val="000000"/>
          <w:sz w:val="22"/>
          <w:szCs w:val="22"/>
        </w:rPr>
        <w:t>til nytilsette</w:t>
      </w:r>
      <w:r w:rsidRPr="001420EA">
        <w:rPr>
          <w:rFonts w:ascii="Calibri" w:hAnsi="Calibri" w:cs="Calibri"/>
          <w:color w:val="000000"/>
          <w:sz w:val="22"/>
          <w:szCs w:val="22"/>
        </w:rPr>
        <w:t xml:space="preserve"> utover garantiløn</w:t>
      </w:r>
      <w:r w:rsidR="00F55DDE" w:rsidRPr="001420EA">
        <w:rPr>
          <w:rFonts w:ascii="Calibri" w:hAnsi="Calibri" w:cs="Calibri"/>
          <w:color w:val="000000"/>
          <w:sz w:val="22"/>
          <w:szCs w:val="22"/>
        </w:rPr>
        <w:t>, samt løn for tilsette i kapittel 3 og 5</w:t>
      </w:r>
      <w:r w:rsidRPr="001420EA">
        <w:rPr>
          <w:rFonts w:ascii="Calibri" w:hAnsi="Calibri" w:cs="Calibri"/>
          <w:color w:val="000000"/>
          <w:sz w:val="22"/>
          <w:szCs w:val="22"/>
        </w:rPr>
        <w:t xml:space="preserve"> skal </w:t>
      </w:r>
      <w:r w:rsidR="007305BB" w:rsidRPr="001420EA">
        <w:rPr>
          <w:rFonts w:ascii="Calibri" w:hAnsi="Calibri" w:cs="Calibri"/>
          <w:color w:val="000000"/>
          <w:sz w:val="22"/>
          <w:szCs w:val="22"/>
        </w:rPr>
        <w:t>fastsetja</w:t>
      </w:r>
      <w:r w:rsidRPr="001420EA">
        <w:rPr>
          <w:rFonts w:ascii="Calibri" w:hAnsi="Calibri" w:cs="Calibri"/>
          <w:color w:val="000000"/>
          <w:sz w:val="22"/>
          <w:szCs w:val="22"/>
        </w:rPr>
        <w:t xml:space="preserve">st av </w:t>
      </w:r>
      <w:r w:rsidR="00E87F99" w:rsidRPr="001420EA">
        <w:rPr>
          <w:rFonts w:ascii="Calibri" w:hAnsi="Calibri" w:cs="Calibri"/>
          <w:color w:val="000000"/>
          <w:sz w:val="22"/>
          <w:szCs w:val="22"/>
        </w:rPr>
        <w:t>stab/</w:t>
      </w:r>
      <w:r w:rsidRPr="001420EA">
        <w:rPr>
          <w:rFonts w:ascii="Calibri" w:hAnsi="Calibri" w:cs="Calibri"/>
          <w:color w:val="000000"/>
          <w:sz w:val="22"/>
          <w:szCs w:val="22"/>
        </w:rPr>
        <w:t>kommunalsjef i samarbeid med stabssjef HR og innovasjon</w:t>
      </w:r>
      <w:r w:rsidR="00EA3970" w:rsidRPr="001420EA">
        <w:rPr>
          <w:rFonts w:ascii="Calibri" w:hAnsi="Calibri" w:cs="Calibri"/>
          <w:color w:val="000000"/>
          <w:sz w:val="22"/>
          <w:szCs w:val="22"/>
        </w:rPr>
        <w:t xml:space="preserve"> eller HR-leiar</w:t>
      </w:r>
      <w:r w:rsidRPr="001420EA">
        <w:rPr>
          <w:rFonts w:ascii="Calibri" w:hAnsi="Calibri" w:cs="Calibri"/>
          <w:color w:val="000000"/>
          <w:sz w:val="22"/>
          <w:szCs w:val="22"/>
        </w:rPr>
        <w:t>.</w:t>
      </w:r>
    </w:p>
    <w:p w14:paraId="4181B790" w14:textId="4F8DC2D9" w:rsidR="00450203" w:rsidRPr="001420EA" w:rsidRDefault="00E07C82" w:rsidP="00450203">
      <w:pPr>
        <w:rPr>
          <w:rFonts w:ascii="Calibri" w:hAnsi="Calibri" w:cs="Calibri"/>
          <w:color w:val="000000"/>
          <w:sz w:val="22"/>
          <w:szCs w:val="22"/>
        </w:rPr>
      </w:pPr>
      <w:r w:rsidRPr="001420EA">
        <w:rPr>
          <w:rFonts w:ascii="Calibri" w:hAnsi="Calibri" w:cs="Calibri"/>
          <w:color w:val="000000"/>
          <w:sz w:val="22"/>
          <w:szCs w:val="22"/>
        </w:rPr>
        <w:t>All</w:t>
      </w:r>
      <w:r w:rsidR="000F1C67" w:rsidRPr="001420EA">
        <w:rPr>
          <w:rFonts w:ascii="Calibri" w:hAnsi="Calibri" w:cs="Calibri"/>
          <w:color w:val="000000"/>
          <w:sz w:val="22"/>
          <w:szCs w:val="22"/>
        </w:rPr>
        <w:t>e endringar av årsløn</w:t>
      </w:r>
      <w:r w:rsidR="00BD1A53" w:rsidRPr="001420EA">
        <w:rPr>
          <w:rFonts w:ascii="Calibri" w:hAnsi="Calibri" w:cs="Calibri"/>
          <w:color w:val="000000"/>
          <w:sz w:val="22"/>
          <w:szCs w:val="22"/>
        </w:rPr>
        <w:t xml:space="preserve"> </w:t>
      </w:r>
      <w:r w:rsidR="000F1C67" w:rsidRPr="001420EA">
        <w:rPr>
          <w:rFonts w:ascii="Calibri" w:hAnsi="Calibri" w:cs="Calibri"/>
          <w:color w:val="000000"/>
          <w:sz w:val="22"/>
          <w:szCs w:val="22"/>
        </w:rPr>
        <w:t>skal vera</w:t>
      </w:r>
      <w:r w:rsidR="0047750F" w:rsidRPr="001420EA">
        <w:rPr>
          <w:rFonts w:ascii="Calibri" w:hAnsi="Calibri" w:cs="Calibri"/>
          <w:color w:val="000000"/>
          <w:sz w:val="22"/>
          <w:szCs w:val="22"/>
        </w:rPr>
        <w:t xml:space="preserve"> heimla i hovudtariffavtalen</w:t>
      </w:r>
      <w:r w:rsidR="00E12003" w:rsidRPr="001420EA">
        <w:rPr>
          <w:rFonts w:ascii="Calibri" w:hAnsi="Calibri" w:cs="Calibri"/>
          <w:color w:val="000000"/>
          <w:sz w:val="22"/>
          <w:szCs w:val="22"/>
        </w:rPr>
        <w:t>,</w:t>
      </w:r>
      <w:r w:rsidR="0047750F" w:rsidRPr="001420EA">
        <w:rPr>
          <w:rFonts w:ascii="Calibri" w:hAnsi="Calibri" w:cs="Calibri"/>
          <w:color w:val="000000"/>
          <w:sz w:val="22"/>
          <w:szCs w:val="22"/>
        </w:rPr>
        <w:t xml:space="preserve"> </w:t>
      </w:r>
      <w:r w:rsidR="000F1C67" w:rsidRPr="001420EA">
        <w:rPr>
          <w:rFonts w:ascii="Calibri" w:hAnsi="Calibri" w:cs="Calibri"/>
          <w:color w:val="000000"/>
          <w:sz w:val="22"/>
          <w:szCs w:val="22"/>
        </w:rPr>
        <w:t xml:space="preserve">og </w:t>
      </w:r>
      <w:r w:rsidR="00B459BD" w:rsidRPr="001420EA">
        <w:rPr>
          <w:rFonts w:ascii="Calibri" w:hAnsi="Calibri" w:cs="Calibri"/>
          <w:color w:val="000000"/>
          <w:sz w:val="22"/>
          <w:szCs w:val="22"/>
        </w:rPr>
        <w:t>forhandlingane er lagt</w:t>
      </w:r>
      <w:r w:rsidR="00C120CA" w:rsidRPr="001420EA">
        <w:rPr>
          <w:rFonts w:ascii="Calibri" w:hAnsi="Calibri" w:cs="Calibri"/>
          <w:color w:val="000000"/>
          <w:sz w:val="22"/>
          <w:szCs w:val="22"/>
        </w:rPr>
        <w:t xml:space="preserve"> til </w:t>
      </w:r>
      <w:r w:rsidR="000F1C67" w:rsidRPr="001420EA">
        <w:rPr>
          <w:rFonts w:ascii="Calibri" w:hAnsi="Calibri" w:cs="Calibri"/>
          <w:color w:val="000000"/>
          <w:sz w:val="22"/>
          <w:szCs w:val="22"/>
        </w:rPr>
        <w:t>forhandlingsutvalet.</w:t>
      </w:r>
    </w:p>
    <w:p w14:paraId="1709A68A" w14:textId="24B24910" w:rsidR="00FF35F7" w:rsidRPr="001420EA" w:rsidRDefault="006E656F" w:rsidP="00450203">
      <w:pPr>
        <w:rPr>
          <w:rFonts w:ascii="Calibri" w:hAnsi="Calibri" w:cs="Calibri"/>
          <w:color w:val="000000"/>
          <w:sz w:val="22"/>
          <w:szCs w:val="22"/>
        </w:rPr>
      </w:pPr>
      <w:r w:rsidRPr="001420EA">
        <w:rPr>
          <w:rFonts w:ascii="Calibri" w:hAnsi="Calibri" w:cs="Calibri"/>
          <w:color w:val="000000" w:themeColor="text1"/>
          <w:sz w:val="22"/>
          <w:szCs w:val="22"/>
        </w:rPr>
        <w:t>Leiarar på nivå 1-</w:t>
      </w:r>
      <w:r w:rsidR="00530A42">
        <w:rPr>
          <w:rFonts w:ascii="Calibri" w:hAnsi="Calibri" w:cs="Calibri"/>
          <w:color w:val="000000" w:themeColor="text1"/>
          <w:sz w:val="22"/>
          <w:szCs w:val="22"/>
        </w:rPr>
        <w:t>2</w:t>
      </w:r>
      <w:r w:rsidR="001A48E9">
        <w:rPr>
          <w:rFonts w:ascii="Calibri" w:hAnsi="Calibri" w:cs="Calibri"/>
          <w:color w:val="000000" w:themeColor="text1"/>
          <w:sz w:val="22"/>
          <w:szCs w:val="22"/>
        </w:rPr>
        <w:t xml:space="preserve"> (1-</w:t>
      </w:r>
      <w:r w:rsidR="00530A42">
        <w:rPr>
          <w:rFonts w:ascii="Calibri" w:hAnsi="Calibri" w:cs="Calibri"/>
          <w:color w:val="000000" w:themeColor="text1"/>
          <w:sz w:val="22"/>
          <w:szCs w:val="22"/>
        </w:rPr>
        <w:t>3</w:t>
      </w:r>
      <w:r w:rsidR="001A48E9">
        <w:rPr>
          <w:rFonts w:ascii="Calibri" w:hAnsi="Calibri" w:cs="Calibri"/>
          <w:color w:val="000000" w:themeColor="text1"/>
          <w:sz w:val="22"/>
          <w:szCs w:val="22"/>
        </w:rPr>
        <w:t xml:space="preserve"> for kommunalavdeling oppvekst)</w:t>
      </w:r>
      <w:r w:rsidRPr="001420EA">
        <w:rPr>
          <w:rFonts w:ascii="Calibri" w:hAnsi="Calibri" w:cs="Calibri"/>
          <w:color w:val="000000" w:themeColor="text1"/>
          <w:sz w:val="22"/>
          <w:szCs w:val="22"/>
        </w:rPr>
        <w:t xml:space="preserve"> har </w:t>
      </w:r>
      <w:r w:rsidR="00915077" w:rsidRPr="001420EA">
        <w:rPr>
          <w:rFonts w:ascii="Calibri" w:hAnsi="Calibri" w:cs="Calibri"/>
          <w:color w:val="000000" w:themeColor="text1"/>
          <w:sz w:val="22"/>
          <w:szCs w:val="22"/>
        </w:rPr>
        <w:t>mynde til å innvilga</w:t>
      </w:r>
      <w:r w:rsidR="00A75111" w:rsidRPr="001420EA">
        <w:rPr>
          <w:rFonts w:ascii="Calibri" w:hAnsi="Calibri" w:cs="Calibri"/>
          <w:color w:val="000000" w:themeColor="text1"/>
          <w:sz w:val="22"/>
          <w:szCs w:val="22"/>
        </w:rPr>
        <w:t xml:space="preserve"> permisjonar</w:t>
      </w:r>
      <w:r w:rsidR="00E431AB" w:rsidRPr="001420EA">
        <w:rPr>
          <w:rFonts w:ascii="Calibri" w:hAnsi="Calibri" w:cs="Calibri"/>
          <w:color w:val="000000" w:themeColor="text1"/>
          <w:sz w:val="22"/>
          <w:szCs w:val="22"/>
        </w:rPr>
        <w:t xml:space="preserve"> i samsvar med lov- og avtaleverk, og Voss herad sitt permisjonsreglement</w:t>
      </w:r>
      <w:r w:rsidR="002A00F4" w:rsidRPr="001420EA">
        <w:rPr>
          <w:rFonts w:ascii="Calibri" w:hAnsi="Calibri" w:cs="Calibri"/>
          <w:color w:val="000000" w:themeColor="text1"/>
          <w:sz w:val="22"/>
          <w:szCs w:val="22"/>
        </w:rPr>
        <w:t>.</w:t>
      </w:r>
      <w:r w:rsidR="00A75111" w:rsidRPr="001420EA">
        <w:rPr>
          <w:rFonts w:ascii="Calibri" w:hAnsi="Calibri" w:cs="Calibri"/>
          <w:color w:val="000000" w:themeColor="text1"/>
          <w:sz w:val="22"/>
          <w:szCs w:val="22"/>
        </w:rPr>
        <w:t xml:space="preserve"> </w:t>
      </w:r>
      <w:r w:rsidR="00FF35F7">
        <w:rPr>
          <w:rFonts w:ascii="Calibri" w:hAnsi="Calibri" w:cs="Calibri"/>
          <w:color w:val="000000" w:themeColor="text1"/>
          <w:sz w:val="22"/>
          <w:szCs w:val="22"/>
        </w:rPr>
        <w:t>HR skal sakshandsame alle permisjonssøknader med unntak av velferdspermisjonar.</w:t>
      </w:r>
    </w:p>
    <w:p w14:paraId="04E94B65" w14:textId="66A9C373" w:rsidR="00083B20" w:rsidRPr="001420EA" w:rsidRDefault="00083B20" w:rsidP="00450203">
      <w:pPr>
        <w:rPr>
          <w:rFonts w:ascii="Calibri" w:hAnsi="Calibri" w:cs="Calibri"/>
          <w:color w:val="000000"/>
          <w:sz w:val="22"/>
          <w:szCs w:val="22"/>
        </w:rPr>
      </w:pPr>
      <w:r w:rsidRPr="001420EA">
        <w:rPr>
          <w:rFonts w:ascii="Calibri" w:hAnsi="Calibri" w:cs="Calibri"/>
          <w:color w:val="000000" w:themeColor="text1"/>
          <w:sz w:val="22"/>
          <w:szCs w:val="22"/>
        </w:rPr>
        <w:t>Leiarar på nivå 1-</w:t>
      </w:r>
      <w:r w:rsidR="00530A42">
        <w:rPr>
          <w:rFonts w:ascii="Calibri" w:hAnsi="Calibri" w:cs="Calibri"/>
          <w:color w:val="000000" w:themeColor="text1"/>
          <w:sz w:val="22"/>
          <w:szCs w:val="22"/>
        </w:rPr>
        <w:t>3</w:t>
      </w:r>
      <w:r w:rsidRPr="001420EA">
        <w:rPr>
          <w:rFonts w:ascii="Calibri" w:hAnsi="Calibri" w:cs="Calibri"/>
          <w:color w:val="000000" w:themeColor="text1"/>
          <w:sz w:val="22"/>
          <w:szCs w:val="22"/>
        </w:rPr>
        <w:t xml:space="preserve"> har mynde til å innvilga velferdspermisjonar i samsvar med heradet sitt permisjonsreglement.</w:t>
      </w:r>
    </w:p>
    <w:p w14:paraId="286BDB84" w14:textId="4DFCFCB0" w:rsidR="00450203" w:rsidRDefault="442F47D5" w:rsidP="4D86F24F">
      <w:pPr>
        <w:rPr>
          <w:rFonts w:ascii="Calibri" w:hAnsi="Calibri" w:cs="Calibri"/>
          <w:color w:val="000000" w:themeColor="text1"/>
          <w:sz w:val="22"/>
          <w:szCs w:val="22"/>
        </w:rPr>
      </w:pPr>
      <w:r w:rsidRPr="001420EA">
        <w:rPr>
          <w:rFonts w:ascii="Calibri" w:hAnsi="Calibri" w:cs="Calibri"/>
          <w:color w:val="000000" w:themeColor="text1"/>
          <w:sz w:val="22"/>
          <w:szCs w:val="22"/>
        </w:rPr>
        <w:t>HR</w:t>
      </w:r>
      <w:r w:rsidR="39DA9A71" w:rsidRPr="001420EA">
        <w:rPr>
          <w:rFonts w:ascii="Calibri" w:hAnsi="Calibri" w:cs="Calibri"/>
          <w:color w:val="000000" w:themeColor="text1"/>
          <w:sz w:val="22"/>
          <w:szCs w:val="22"/>
        </w:rPr>
        <w:t xml:space="preserve"> har ansvar for </w:t>
      </w:r>
      <w:r w:rsidR="00F56254" w:rsidRPr="001420EA">
        <w:rPr>
          <w:rFonts w:ascii="Calibri" w:hAnsi="Calibri" w:cs="Calibri"/>
          <w:color w:val="000000" w:themeColor="text1"/>
          <w:sz w:val="22"/>
          <w:szCs w:val="22"/>
        </w:rPr>
        <w:t>ansiennitets</w:t>
      </w:r>
      <w:r w:rsidR="00F56254">
        <w:rPr>
          <w:rFonts w:ascii="Calibri" w:hAnsi="Calibri" w:cs="Calibri"/>
          <w:color w:val="000000" w:themeColor="text1"/>
          <w:sz w:val="22"/>
          <w:szCs w:val="22"/>
        </w:rPr>
        <w:t>ut</w:t>
      </w:r>
      <w:r w:rsidR="00F56254" w:rsidRPr="001420EA">
        <w:rPr>
          <w:rFonts w:ascii="Calibri" w:hAnsi="Calibri" w:cs="Calibri"/>
          <w:color w:val="000000" w:themeColor="text1"/>
          <w:sz w:val="22"/>
          <w:szCs w:val="22"/>
        </w:rPr>
        <w:t>rekningar</w:t>
      </w:r>
      <w:r w:rsidR="39DA9A71" w:rsidRPr="001420EA">
        <w:rPr>
          <w:rFonts w:ascii="Calibri" w:hAnsi="Calibri" w:cs="Calibri"/>
          <w:color w:val="000000" w:themeColor="text1"/>
          <w:sz w:val="22"/>
          <w:szCs w:val="22"/>
        </w:rPr>
        <w:t>.</w:t>
      </w:r>
      <w:r w:rsidRPr="001420EA">
        <w:rPr>
          <w:rFonts w:ascii="Calibri" w:hAnsi="Calibri" w:cs="Calibri"/>
          <w:color w:val="000000" w:themeColor="text1"/>
          <w:sz w:val="22"/>
          <w:szCs w:val="22"/>
        </w:rPr>
        <w:t xml:space="preserve"> </w:t>
      </w:r>
    </w:p>
    <w:p w14:paraId="51F2F326" w14:textId="68461363" w:rsidR="00857FF4" w:rsidRDefault="00857FF4" w:rsidP="00857FF4">
      <w:pPr>
        <w:autoSpaceDE w:val="0"/>
        <w:autoSpaceDN w:val="0"/>
        <w:adjustRightInd w:val="0"/>
        <w:spacing w:after="0" w:line="240" w:lineRule="auto"/>
        <w:rPr>
          <w:rFonts w:ascii="Calibri" w:hAnsi="Calibri" w:cs="Calibri"/>
          <w:color w:val="000000" w:themeColor="text1"/>
          <w:sz w:val="22"/>
          <w:szCs w:val="22"/>
        </w:rPr>
      </w:pPr>
      <w:r>
        <w:rPr>
          <w:rFonts w:ascii="Calibri" w:hAnsi="Calibri" w:cs="Calibri"/>
          <w:color w:val="000000" w:themeColor="text1"/>
          <w:sz w:val="22"/>
          <w:szCs w:val="22"/>
        </w:rPr>
        <w:t xml:space="preserve">Under er ein forenkla tabell over kva leiar på ulike nivå har ansvar for og mynde til innan HR: </w:t>
      </w:r>
    </w:p>
    <w:p w14:paraId="4584E039" w14:textId="4910A4D0" w:rsidR="00FF3FBC" w:rsidRDefault="00717FCF" w:rsidP="00FF3FBC">
      <w:pPr>
        <w:autoSpaceDE w:val="0"/>
        <w:autoSpaceDN w:val="0"/>
        <w:adjustRightInd w:val="0"/>
        <w:spacing w:after="0" w:line="240" w:lineRule="auto"/>
        <w:rPr>
          <w:rFonts w:ascii="Calibri" w:hAnsi="Calibri" w:cs="Calibri"/>
          <w:color w:val="000000" w:themeColor="text1"/>
          <w:sz w:val="22"/>
          <w:szCs w:val="22"/>
        </w:rPr>
      </w:pPr>
      <w:r w:rsidRPr="00717FCF">
        <w:rPr>
          <w:rFonts w:ascii="Calibri" w:hAnsi="Calibri" w:cs="Calibri"/>
          <w:noProof/>
          <w:color w:val="000000" w:themeColor="text1"/>
          <w:sz w:val="22"/>
          <w:szCs w:val="22"/>
        </w:rPr>
        <w:drawing>
          <wp:inline distT="0" distB="0" distL="0" distR="0" wp14:anchorId="1E8F9BF4" wp14:editId="4405977C">
            <wp:extent cx="5760720" cy="1457325"/>
            <wp:effectExtent l="0" t="0" r="0" b="9525"/>
            <wp:docPr id="4" name="Bilde 4"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skjermbilde, Font, line&#10;&#10;Automatisk generert beskrivelse"/>
                    <pic:cNvPicPr/>
                  </pic:nvPicPr>
                  <pic:blipFill>
                    <a:blip r:embed="rId14"/>
                    <a:stretch>
                      <a:fillRect/>
                    </a:stretch>
                  </pic:blipFill>
                  <pic:spPr>
                    <a:xfrm>
                      <a:off x="0" y="0"/>
                      <a:ext cx="5760720" cy="1457325"/>
                    </a:xfrm>
                    <a:prstGeom prst="rect">
                      <a:avLst/>
                    </a:prstGeom>
                  </pic:spPr>
                </pic:pic>
              </a:graphicData>
            </a:graphic>
          </wp:inline>
        </w:drawing>
      </w:r>
    </w:p>
    <w:p w14:paraId="5FD3E660" w14:textId="77777777" w:rsidR="00857FF4" w:rsidRPr="001420EA" w:rsidRDefault="00857FF4" w:rsidP="00FF3FBC">
      <w:pPr>
        <w:autoSpaceDE w:val="0"/>
        <w:autoSpaceDN w:val="0"/>
        <w:adjustRightInd w:val="0"/>
        <w:spacing w:after="0" w:line="240" w:lineRule="auto"/>
        <w:rPr>
          <w:rFonts w:ascii="Calibri" w:hAnsi="Calibri" w:cs="Calibri"/>
          <w:color w:val="000000" w:themeColor="text1"/>
          <w:sz w:val="22"/>
          <w:szCs w:val="22"/>
        </w:rPr>
      </w:pPr>
    </w:p>
    <w:p w14:paraId="222CDA15" w14:textId="77777777" w:rsidR="00A375C9" w:rsidRPr="001420EA" w:rsidRDefault="00A375C9" w:rsidP="00A375C9">
      <w:pPr>
        <w:pStyle w:val="Overskrift2"/>
        <w:rPr>
          <w:rFonts w:ascii="Calibri" w:hAnsi="Calibri" w:cs="Calibri"/>
          <w:sz w:val="22"/>
          <w:szCs w:val="22"/>
        </w:rPr>
      </w:pPr>
      <w:r w:rsidRPr="001420EA">
        <w:rPr>
          <w:rFonts w:ascii="Calibri" w:hAnsi="Calibri" w:cs="Calibri"/>
          <w:sz w:val="22"/>
          <w:szCs w:val="22"/>
        </w:rPr>
        <w:t>3.3 Drift og forvaltning</w:t>
      </w:r>
    </w:p>
    <w:p w14:paraId="2DB72794" w14:textId="236616A2" w:rsidR="00A375C9" w:rsidRPr="001420EA" w:rsidRDefault="00A375C9" w:rsidP="00A375C9">
      <w:pPr>
        <w:rPr>
          <w:rFonts w:ascii="Calibri" w:hAnsi="Calibri" w:cs="Calibri"/>
          <w:color w:val="000000"/>
          <w:sz w:val="22"/>
          <w:szCs w:val="22"/>
        </w:rPr>
      </w:pPr>
      <w:r w:rsidRPr="001420EA">
        <w:rPr>
          <w:rFonts w:ascii="Calibri" w:hAnsi="Calibri" w:cs="Calibri"/>
          <w:color w:val="000000"/>
          <w:sz w:val="22"/>
          <w:szCs w:val="22"/>
        </w:rPr>
        <w:t xml:space="preserve">Alle saker til politiske utval blir skrivne på vegner av rådmannen og skal godkjennast av rådmannen. Saker som kan røra arbeidsområde/ansvarsområde til andre </w:t>
      </w:r>
      <w:r w:rsidR="00E8458B" w:rsidRPr="001420EA">
        <w:rPr>
          <w:rFonts w:ascii="Calibri" w:hAnsi="Calibri" w:cs="Calibri"/>
          <w:color w:val="000000"/>
          <w:sz w:val="22"/>
          <w:szCs w:val="22"/>
        </w:rPr>
        <w:t>stabs-/</w:t>
      </w:r>
      <w:r w:rsidRPr="001420EA">
        <w:rPr>
          <w:rFonts w:ascii="Calibri" w:hAnsi="Calibri" w:cs="Calibri"/>
          <w:color w:val="000000"/>
          <w:sz w:val="22"/>
          <w:szCs w:val="22"/>
        </w:rPr>
        <w:t xml:space="preserve">kommunalavdelingar skal drøftast/ klarerast med desse før saka </w:t>
      </w:r>
      <w:r w:rsidR="00E8458B" w:rsidRPr="001420EA">
        <w:rPr>
          <w:rFonts w:ascii="Calibri" w:hAnsi="Calibri" w:cs="Calibri"/>
          <w:color w:val="000000"/>
          <w:sz w:val="22"/>
          <w:szCs w:val="22"/>
        </w:rPr>
        <w:t>vert lagt fram for rådmannen til godkjenning.</w:t>
      </w:r>
    </w:p>
    <w:p w14:paraId="5E696286" w14:textId="77777777" w:rsidR="00A375C9" w:rsidRPr="001420EA" w:rsidRDefault="00A375C9" w:rsidP="00A375C9">
      <w:pPr>
        <w:pStyle w:val="Brdtekst"/>
        <w:rPr>
          <w:rFonts w:ascii="Calibri" w:eastAsiaTheme="minorEastAsia" w:hAnsi="Calibri" w:cs="Calibri"/>
          <w:b w:val="0"/>
          <w:color w:val="000000"/>
          <w:sz w:val="22"/>
          <w:szCs w:val="22"/>
          <w:lang w:eastAsia="en-US"/>
        </w:rPr>
      </w:pPr>
      <w:r w:rsidRPr="001420EA">
        <w:rPr>
          <w:rFonts w:ascii="Calibri" w:eastAsiaTheme="minorEastAsia" w:hAnsi="Calibri" w:cs="Calibri"/>
          <w:b w:val="0"/>
          <w:color w:val="000000"/>
          <w:sz w:val="22"/>
          <w:szCs w:val="22"/>
          <w:lang w:eastAsia="en-US"/>
        </w:rPr>
        <w:t>Dersom det er uklare ansvarsområde mellom avdelingane skal dette avklarast mellom rådmann og stabs-/kommunalsjefar.</w:t>
      </w:r>
    </w:p>
    <w:p w14:paraId="67DBECF5" w14:textId="77777777" w:rsidR="00A375C9" w:rsidRPr="001420EA" w:rsidRDefault="00A375C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 xml:space="preserve">Kommunalsjef har fullmakt til å avgjera alle kurante enkeltsaker og saker som elles ikkje er av prinsipiell tyding, innanfor ansvarsområdet sitt, så lenge ikkje anna kjem fram av lov, forskrift, reglar eller reglement vedteke av heradsstyret eller faste utval. </w:t>
      </w:r>
    </w:p>
    <w:p w14:paraId="2DC39D7B"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lastRenderedPageBreak/>
        <w:t>INTERNKONTROLL, KVALITETSUTVIKLING OG HMS</w:t>
      </w:r>
    </w:p>
    <w:p w14:paraId="447D5053"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Stabs-/kommunalsjef er delegert mynde frå rådmannen for å sikra avdelinga sitt arbeid med internkontroll jf. Kommunelova § 25-1 andre og tredje ledd. Internkontrollarbeidet skal vera systematisk, vera tilpassa verksemda sin storleik, eigenart og risikotilhøve. Dette inneber m.a.: </w:t>
      </w:r>
    </w:p>
    <w:p w14:paraId="167F556C"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 Ha naudsynte rutinar, prosedyrar og planar for å følgja opp avdelingane sine mål og hovudoppgåver </w:t>
      </w:r>
    </w:p>
    <w:p w14:paraId="2DFCDED6"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 Avdekka og følgja opp avvik og risiko for avvik </w:t>
      </w:r>
    </w:p>
    <w:p w14:paraId="58FD7FF9"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Dokumentera internkontrollarbeidet</w:t>
      </w:r>
    </w:p>
    <w:p w14:paraId="10235132"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 Evaluera og forbetra skriftlege prosedyrar og andre tiltak for internkontroll </w:t>
      </w:r>
    </w:p>
    <w:p w14:paraId="35EEA78F"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Kvalitetsutvikling og HMS er ein viktig del av internkontrollarbeidet. Stabs-/kommunalsjef er ansvarleg for at eininga sitt arbeid med kvalitetsutvikling og HMS, er i tråd med heradet sine mål og strategi for området, samt følgjer gjeldande lovverk, forskrifter, retningslinjer og rutinar/ prosedyrar. </w:t>
      </w:r>
    </w:p>
    <w:p w14:paraId="6CA578A7" w14:textId="0358CF9A" w:rsidR="001C7A6E" w:rsidRPr="001420EA" w:rsidRDefault="001C7A6E" w:rsidP="001C7A6E">
      <w:pPr>
        <w:rPr>
          <w:rFonts w:ascii="Calibri" w:hAnsi="Calibri" w:cs="Calibri"/>
          <w:color w:val="000000"/>
          <w:sz w:val="22"/>
          <w:szCs w:val="22"/>
        </w:rPr>
      </w:pPr>
      <w:r w:rsidRPr="001420EA">
        <w:rPr>
          <w:rFonts w:ascii="Calibri" w:hAnsi="Calibri" w:cs="Calibri"/>
          <w:color w:val="000000"/>
          <w:sz w:val="22"/>
          <w:szCs w:val="22"/>
        </w:rPr>
        <w:t xml:space="preserve">Ansvar for </w:t>
      </w:r>
      <w:r w:rsidR="008E3927" w:rsidRPr="001420EA">
        <w:rPr>
          <w:rFonts w:ascii="Calibri" w:hAnsi="Calibri" w:cs="Calibri"/>
          <w:color w:val="000000"/>
          <w:sz w:val="22"/>
          <w:szCs w:val="22"/>
        </w:rPr>
        <w:t>handsaming</w:t>
      </w:r>
      <w:r w:rsidRPr="001420EA">
        <w:rPr>
          <w:rFonts w:ascii="Calibri" w:hAnsi="Calibri" w:cs="Calibri"/>
          <w:color w:val="000000"/>
          <w:sz w:val="22"/>
          <w:szCs w:val="22"/>
        </w:rPr>
        <w:t xml:space="preserve"> av personopplysingar </w:t>
      </w:r>
      <w:r w:rsidR="008E3927" w:rsidRPr="001420EA">
        <w:rPr>
          <w:rFonts w:ascii="Calibri" w:hAnsi="Calibri" w:cs="Calibri"/>
          <w:color w:val="000000"/>
          <w:sz w:val="22"/>
          <w:szCs w:val="22"/>
        </w:rPr>
        <w:t>er</w:t>
      </w:r>
      <w:r w:rsidRPr="001420EA">
        <w:rPr>
          <w:rFonts w:ascii="Calibri" w:hAnsi="Calibri" w:cs="Calibri"/>
          <w:color w:val="000000"/>
          <w:sz w:val="22"/>
          <w:szCs w:val="22"/>
        </w:rPr>
        <w:t xml:space="preserve"> delegert til </w:t>
      </w:r>
      <w:r w:rsidR="00BF51A5" w:rsidRPr="001420EA">
        <w:rPr>
          <w:rFonts w:ascii="Calibri" w:hAnsi="Calibri" w:cs="Calibri"/>
          <w:color w:val="000000"/>
          <w:sz w:val="22"/>
          <w:szCs w:val="22"/>
        </w:rPr>
        <w:t>stabs-/</w:t>
      </w:r>
      <w:r w:rsidRPr="001420EA">
        <w:rPr>
          <w:rFonts w:ascii="Calibri" w:hAnsi="Calibri" w:cs="Calibri"/>
          <w:color w:val="000000"/>
          <w:sz w:val="22"/>
          <w:szCs w:val="22"/>
        </w:rPr>
        <w:t>kommunalsjef som skal sjå til at lov og forskrift blir følgde innanfor ansvarsområda til avdelinga.</w:t>
      </w:r>
    </w:p>
    <w:p w14:paraId="5F06384E" w14:textId="70365C37" w:rsidR="008E3927" w:rsidRPr="001420EA" w:rsidRDefault="008E3927" w:rsidP="008E3927">
      <w:pPr>
        <w:pStyle w:val="Brdtekst"/>
        <w:rPr>
          <w:rFonts w:ascii="Calibri" w:eastAsiaTheme="minorEastAsia" w:hAnsi="Calibri" w:cs="Calibri"/>
          <w:b w:val="0"/>
          <w:color w:val="000000"/>
          <w:sz w:val="22"/>
          <w:szCs w:val="22"/>
          <w:lang w:eastAsia="en-US"/>
        </w:rPr>
      </w:pPr>
      <w:r w:rsidRPr="001420EA">
        <w:rPr>
          <w:rFonts w:ascii="Calibri" w:eastAsiaTheme="minorEastAsia" w:hAnsi="Calibri" w:cs="Calibri"/>
          <w:b w:val="0"/>
          <w:color w:val="000000"/>
          <w:sz w:val="22"/>
          <w:szCs w:val="22"/>
          <w:lang w:eastAsia="en-US"/>
        </w:rPr>
        <w:t>Voss herad sitt kvalitetssystem skal nyttast i arbeidet med internkontroll, kvalitetsutvikling og HMS. Kommunalavdeling helse og omsorg nyttar «Kvalitetshuset»</w:t>
      </w:r>
      <w:r w:rsidR="008E7003">
        <w:rPr>
          <w:rFonts w:ascii="Calibri" w:eastAsiaTheme="minorEastAsia" w:hAnsi="Calibri" w:cs="Calibri"/>
          <w:b w:val="0"/>
          <w:color w:val="000000"/>
          <w:sz w:val="22"/>
          <w:szCs w:val="22"/>
          <w:lang w:eastAsia="en-US"/>
        </w:rPr>
        <w:t xml:space="preserve"> så lenge det kan dekka behova </w:t>
      </w:r>
      <w:r w:rsidR="00154998">
        <w:rPr>
          <w:rFonts w:ascii="Calibri" w:eastAsiaTheme="minorEastAsia" w:hAnsi="Calibri" w:cs="Calibri"/>
          <w:b w:val="0"/>
          <w:color w:val="000000"/>
          <w:sz w:val="22"/>
          <w:szCs w:val="22"/>
          <w:lang w:eastAsia="en-US"/>
        </w:rPr>
        <w:t>til eit kvalitetssystem</w:t>
      </w:r>
      <w:r w:rsidRPr="001420EA">
        <w:rPr>
          <w:rFonts w:ascii="Calibri" w:eastAsiaTheme="minorEastAsia" w:hAnsi="Calibri" w:cs="Calibri"/>
          <w:b w:val="0"/>
          <w:color w:val="000000"/>
          <w:sz w:val="22"/>
          <w:szCs w:val="22"/>
          <w:lang w:eastAsia="en-US"/>
        </w:rPr>
        <w:t>.</w:t>
      </w:r>
    </w:p>
    <w:p w14:paraId="2C6568A1" w14:textId="3555204F" w:rsidR="001C7A6E" w:rsidRPr="001420EA" w:rsidRDefault="001C7A6E" w:rsidP="001C7A6E">
      <w:pPr>
        <w:pStyle w:val="Brdtekst"/>
        <w:rPr>
          <w:rFonts w:ascii="Calibri" w:eastAsiaTheme="minorEastAsia" w:hAnsi="Calibri" w:cs="Calibri"/>
          <w:b w:val="0"/>
          <w:color w:val="000000"/>
          <w:sz w:val="22"/>
          <w:szCs w:val="22"/>
          <w:lang w:eastAsia="en-US"/>
        </w:rPr>
      </w:pPr>
    </w:p>
    <w:p w14:paraId="453BEB80" w14:textId="2691FB76"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Stabs-/kommunalsjef har mynde til å underteikna dokument innan for sitt ansvars</w:t>
      </w:r>
      <w:r w:rsidR="000D4B69" w:rsidRPr="001420EA">
        <w:rPr>
          <w:rFonts w:ascii="Calibri" w:eastAsiaTheme="minorEastAsia" w:hAnsi="Calibri" w:cs="Calibri"/>
          <w:b w:val="0"/>
          <w:color w:val="000000"/>
          <w:sz w:val="22"/>
          <w:szCs w:val="22"/>
          <w:lang w:eastAsia="en-US"/>
        </w:rPr>
        <w:t>- og budsjet</w:t>
      </w:r>
      <w:r w:rsidR="00FB7B20" w:rsidRPr="001420EA">
        <w:rPr>
          <w:rFonts w:ascii="Calibri" w:eastAsiaTheme="minorEastAsia" w:hAnsi="Calibri" w:cs="Calibri"/>
          <w:b w:val="0"/>
          <w:color w:val="000000"/>
          <w:sz w:val="22"/>
          <w:szCs w:val="22"/>
          <w:lang w:eastAsia="en-US"/>
        </w:rPr>
        <w:t>t</w:t>
      </w:r>
      <w:r w:rsidRPr="001420EA">
        <w:rPr>
          <w:rFonts w:ascii="Calibri" w:eastAsiaTheme="minorEastAsia" w:hAnsi="Calibri" w:cs="Calibri"/>
          <w:b w:val="0"/>
          <w:color w:val="000000"/>
          <w:sz w:val="22"/>
          <w:szCs w:val="22"/>
          <w:lang w:eastAsia="en-US"/>
        </w:rPr>
        <w:t xml:space="preserve">område. </w:t>
      </w:r>
      <w:r w:rsidR="00D82E3D" w:rsidRPr="001420EA">
        <w:rPr>
          <w:rFonts w:ascii="Calibri" w:eastAsiaTheme="minorEastAsia" w:hAnsi="Calibri" w:cs="Calibri"/>
          <w:b w:val="0"/>
          <w:color w:val="000000"/>
          <w:sz w:val="22"/>
          <w:szCs w:val="22"/>
          <w:lang w:eastAsia="en-US"/>
        </w:rPr>
        <w:t>Dette myndet kan delegerast vidare med u</w:t>
      </w:r>
      <w:r w:rsidRPr="001420EA">
        <w:rPr>
          <w:rFonts w:ascii="Calibri" w:eastAsiaTheme="minorEastAsia" w:hAnsi="Calibri" w:cs="Calibri"/>
          <w:b w:val="0"/>
          <w:color w:val="000000"/>
          <w:sz w:val="22"/>
          <w:szCs w:val="22"/>
          <w:lang w:eastAsia="en-US"/>
        </w:rPr>
        <w:t>nntak fr</w:t>
      </w:r>
      <w:r w:rsidR="00D82E3D" w:rsidRPr="001420EA">
        <w:rPr>
          <w:rFonts w:ascii="Calibri" w:eastAsiaTheme="minorEastAsia" w:hAnsi="Calibri" w:cs="Calibri"/>
          <w:b w:val="0"/>
          <w:color w:val="000000"/>
          <w:sz w:val="22"/>
          <w:szCs w:val="22"/>
          <w:lang w:eastAsia="en-US"/>
        </w:rPr>
        <w:t>å</w:t>
      </w:r>
      <w:r w:rsidRPr="001420EA">
        <w:rPr>
          <w:rFonts w:ascii="Calibri" w:eastAsiaTheme="minorEastAsia" w:hAnsi="Calibri" w:cs="Calibri"/>
          <w:b w:val="0"/>
          <w:color w:val="000000"/>
          <w:sz w:val="22"/>
          <w:szCs w:val="22"/>
          <w:lang w:eastAsia="en-US"/>
        </w:rPr>
        <w:t xml:space="preserve">: </w:t>
      </w:r>
    </w:p>
    <w:p w14:paraId="26C65CB3" w14:textId="77777777" w:rsidR="001C7A6E" w:rsidRPr="001420EA" w:rsidRDefault="001C7A6E" w:rsidP="00F61C80">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 Dokument av overordna strategisk art </w:t>
      </w:r>
    </w:p>
    <w:p w14:paraId="63C12EB5" w14:textId="77777777" w:rsidR="001C7A6E" w:rsidRPr="001420EA" w:rsidRDefault="001C7A6E" w:rsidP="00AA6B78">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 xml:space="preserve">- Dokument som omhandlar fleire ansvarsområde eller er av prinsipiell karakter. </w:t>
      </w:r>
    </w:p>
    <w:p w14:paraId="7B408BE4" w14:textId="77777777" w:rsidR="00C32897" w:rsidRPr="001420EA" w:rsidRDefault="00C32897" w:rsidP="00AA6B78">
      <w:pPr>
        <w:pStyle w:val="Brdtekst"/>
        <w:rPr>
          <w:rFonts w:ascii="Calibri" w:eastAsiaTheme="minorEastAsia" w:hAnsi="Calibri" w:cs="Calibri"/>
          <w:b w:val="0"/>
          <w:color w:val="000000"/>
          <w:sz w:val="22"/>
          <w:szCs w:val="22"/>
          <w:lang w:eastAsia="en-US"/>
        </w:rPr>
      </w:pPr>
    </w:p>
    <w:p w14:paraId="19378540" w14:textId="52434F28" w:rsidR="001C7A6E" w:rsidRPr="001420EA" w:rsidRDefault="001C7A6E" w:rsidP="00AA6B78">
      <w:pPr>
        <w:pStyle w:val="Brdtekst"/>
        <w:rPr>
          <w:rFonts w:ascii="Calibri" w:hAnsi="Calibri" w:cs="Calibri"/>
          <w:color w:val="000000"/>
          <w:sz w:val="22"/>
          <w:szCs w:val="22"/>
        </w:rPr>
      </w:pPr>
      <w:r w:rsidRPr="001420EA">
        <w:rPr>
          <w:rFonts w:ascii="Calibri" w:eastAsiaTheme="minorEastAsia" w:hAnsi="Calibri" w:cs="Calibri"/>
          <w:b w:val="0"/>
          <w:color w:val="000000"/>
          <w:sz w:val="22"/>
          <w:szCs w:val="22"/>
          <w:lang w:eastAsia="en-US"/>
        </w:rPr>
        <w:t>I saker eller saksområde der det kan vurderast/ er uklart kven som har mynde til å underteikna dokument, skal saka drøftast med rådmannen før det vert teke avgjerd.</w:t>
      </w:r>
    </w:p>
    <w:p w14:paraId="13B42978" w14:textId="7B7447B4" w:rsidR="001C7A6E" w:rsidRPr="001420EA" w:rsidRDefault="001C7A6E" w:rsidP="00A375C9">
      <w:pPr>
        <w:autoSpaceDE w:val="0"/>
        <w:autoSpaceDN w:val="0"/>
        <w:adjustRightInd w:val="0"/>
        <w:rPr>
          <w:rFonts w:ascii="Calibri" w:hAnsi="Calibri" w:cs="Calibri"/>
          <w:color w:val="000000"/>
          <w:sz w:val="22"/>
          <w:szCs w:val="22"/>
        </w:rPr>
      </w:pPr>
    </w:p>
    <w:p w14:paraId="17604B32" w14:textId="0E9B70C8" w:rsidR="004D4237" w:rsidRPr="001420EA" w:rsidRDefault="004D4237"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BROT PÅ STRAFFELOVA ELLER GDPR</w:t>
      </w:r>
    </w:p>
    <w:p w14:paraId="6F92DC67" w14:textId="7F5FC046" w:rsidR="004A7611" w:rsidRPr="001420EA" w:rsidRDefault="00E14D0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S</w:t>
      </w:r>
      <w:r w:rsidR="00A375C9" w:rsidRPr="001420EA">
        <w:rPr>
          <w:rFonts w:ascii="Calibri" w:hAnsi="Calibri" w:cs="Calibri"/>
          <w:color w:val="000000"/>
          <w:sz w:val="22"/>
          <w:szCs w:val="22"/>
        </w:rPr>
        <w:t>tabs-/kommunalsjef</w:t>
      </w:r>
      <w:r w:rsidRPr="001420EA">
        <w:rPr>
          <w:rFonts w:ascii="Calibri" w:hAnsi="Calibri" w:cs="Calibri"/>
          <w:color w:val="000000"/>
          <w:sz w:val="22"/>
          <w:szCs w:val="22"/>
        </w:rPr>
        <w:t xml:space="preserve"> er delegert</w:t>
      </w:r>
      <w:r w:rsidR="00A375C9" w:rsidRPr="001420EA">
        <w:rPr>
          <w:rFonts w:ascii="Calibri" w:hAnsi="Calibri" w:cs="Calibri"/>
          <w:color w:val="000000"/>
          <w:sz w:val="22"/>
          <w:szCs w:val="22"/>
        </w:rPr>
        <w:t xml:space="preserve"> fullmakt til å melda lovbrot til politiet på vegne av </w:t>
      </w:r>
      <w:r w:rsidRPr="001420EA">
        <w:rPr>
          <w:rFonts w:ascii="Calibri" w:hAnsi="Calibri" w:cs="Calibri"/>
          <w:color w:val="000000"/>
          <w:sz w:val="22"/>
          <w:szCs w:val="22"/>
        </w:rPr>
        <w:t>heradet</w:t>
      </w:r>
      <w:r w:rsidR="00A375C9" w:rsidRPr="001420EA">
        <w:rPr>
          <w:rFonts w:ascii="Calibri" w:hAnsi="Calibri" w:cs="Calibri"/>
          <w:color w:val="000000"/>
          <w:sz w:val="22"/>
          <w:szCs w:val="22"/>
        </w:rPr>
        <w:t xml:space="preserve">. </w:t>
      </w:r>
    </w:p>
    <w:p w14:paraId="57549871" w14:textId="77777777" w:rsidR="004A7611" w:rsidRPr="001420EA" w:rsidRDefault="00A375C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 xml:space="preserve">Stabssjef for innbyggjarservice har fullmakt til å melda brot på personvern til Datatilsynet. </w:t>
      </w:r>
    </w:p>
    <w:p w14:paraId="59EE3CA8" w14:textId="77777777" w:rsidR="00A664B3" w:rsidRPr="001420EA" w:rsidRDefault="00A375C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 xml:space="preserve">Kommunalsjef for helse og omsorg har fullmakt til å melda om lovbrot til Fylkeslegen. </w:t>
      </w:r>
      <w:r w:rsidR="004A7611" w:rsidRPr="001420EA">
        <w:rPr>
          <w:rFonts w:ascii="Calibri" w:hAnsi="Calibri" w:cs="Calibri"/>
          <w:color w:val="000000"/>
          <w:sz w:val="22"/>
          <w:szCs w:val="22"/>
        </w:rPr>
        <w:t>F</w:t>
      </w:r>
      <w:r w:rsidRPr="001420EA">
        <w:rPr>
          <w:rFonts w:ascii="Calibri" w:hAnsi="Calibri" w:cs="Calibri"/>
          <w:color w:val="000000"/>
          <w:sz w:val="22"/>
          <w:szCs w:val="22"/>
        </w:rPr>
        <w:t>ullmaktene</w:t>
      </w:r>
      <w:r w:rsidR="004A7611" w:rsidRPr="001420EA">
        <w:rPr>
          <w:rFonts w:ascii="Calibri" w:hAnsi="Calibri" w:cs="Calibri"/>
          <w:color w:val="000000"/>
          <w:sz w:val="22"/>
          <w:szCs w:val="22"/>
        </w:rPr>
        <w:t xml:space="preserve"> til å melda lovbrot</w:t>
      </w:r>
      <w:r w:rsidRPr="001420EA">
        <w:rPr>
          <w:rFonts w:ascii="Calibri" w:hAnsi="Calibri" w:cs="Calibri"/>
          <w:color w:val="000000"/>
          <w:sz w:val="22"/>
          <w:szCs w:val="22"/>
        </w:rPr>
        <w:t xml:space="preserve"> kan ikkje delegerast vidare. </w:t>
      </w:r>
    </w:p>
    <w:p w14:paraId="4F795F3B" w14:textId="6D831CA1" w:rsidR="00D2405F" w:rsidRPr="001420EA" w:rsidRDefault="00A375C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Rådmannen skal varslast når eit lovbrot blir meldt.</w:t>
      </w:r>
    </w:p>
    <w:p w14:paraId="25BD23EC" w14:textId="77777777" w:rsidR="00D2405F" w:rsidRPr="001420EA" w:rsidRDefault="00D2405F" w:rsidP="00A375C9">
      <w:pPr>
        <w:autoSpaceDE w:val="0"/>
        <w:autoSpaceDN w:val="0"/>
        <w:adjustRightInd w:val="0"/>
        <w:rPr>
          <w:rFonts w:ascii="Calibri" w:hAnsi="Calibri" w:cs="Calibri"/>
          <w:color w:val="000000"/>
          <w:sz w:val="22"/>
          <w:szCs w:val="22"/>
        </w:rPr>
      </w:pPr>
    </w:p>
    <w:p w14:paraId="0D62D317" w14:textId="77777777" w:rsidR="00666AF2" w:rsidRPr="001420EA" w:rsidRDefault="00666AF2" w:rsidP="00F61C80">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 xml:space="preserve">TILBAKEKALLING AV DELEGERT MYNDE OG OMGJERINGSRETT </w:t>
      </w:r>
    </w:p>
    <w:p w14:paraId="2348C5A4" w14:textId="28F92102" w:rsidR="00666AF2" w:rsidRPr="001420EA" w:rsidRDefault="00666AF2" w:rsidP="00F61C80">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Den som har vidaredelegert mynde, kan av eige tiltak gjere om vedtak jf. forvaltningslova § 35 og / eller trekk</w:t>
      </w:r>
      <w:r w:rsidR="00B806BC" w:rsidRPr="001420EA">
        <w:rPr>
          <w:rFonts w:ascii="Calibri" w:hAnsi="Calibri" w:cs="Calibri"/>
          <w:color w:val="000000"/>
          <w:sz w:val="22"/>
          <w:szCs w:val="22"/>
        </w:rPr>
        <w:t>ja</w:t>
      </w:r>
      <w:r w:rsidRPr="001420EA">
        <w:rPr>
          <w:rFonts w:ascii="Calibri" w:hAnsi="Calibri" w:cs="Calibri"/>
          <w:color w:val="000000"/>
          <w:sz w:val="22"/>
          <w:szCs w:val="22"/>
        </w:rPr>
        <w:t xml:space="preserve"> delegert mynde tilbake – heilt eller delvis. Det skal berre skje etter orientering og drøftingar med den som får trekt tilbake sine fullmakter. </w:t>
      </w:r>
    </w:p>
    <w:p w14:paraId="39D2E577" w14:textId="77777777" w:rsidR="00666AF2" w:rsidRPr="001420EA" w:rsidRDefault="00666AF2" w:rsidP="00F61C80">
      <w:pPr>
        <w:autoSpaceDE w:val="0"/>
        <w:autoSpaceDN w:val="0"/>
        <w:adjustRightInd w:val="0"/>
        <w:rPr>
          <w:rFonts w:ascii="Calibri" w:hAnsi="Calibri" w:cs="Calibri"/>
          <w:color w:val="000000"/>
          <w:sz w:val="22"/>
          <w:szCs w:val="22"/>
        </w:rPr>
      </w:pPr>
    </w:p>
    <w:p w14:paraId="6AB9EB9B" w14:textId="77777777" w:rsidR="00666AF2" w:rsidRPr="001420EA" w:rsidRDefault="00666AF2" w:rsidP="00F61C80">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lastRenderedPageBreak/>
        <w:t xml:space="preserve">RETT TIL IKKJE Å BRUKE DELEGERT FULLMAKT </w:t>
      </w:r>
    </w:p>
    <w:p w14:paraId="7990904B" w14:textId="4CD5A381" w:rsidR="00666AF2" w:rsidRPr="001420EA" w:rsidRDefault="00666AF2" w:rsidP="00126B02">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t>Den som har fått delegert mynde, kan likevel overlate til overordna organ å ta avgjerd i særskilde saker</w:t>
      </w:r>
    </w:p>
    <w:p w14:paraId="3AEE60AF" w14:textId="4C98C708" w:rsidR="00C71C8C" w:rsidRPr="001420EA" w:rsidRDefault="00C71C8C" w:rsidP="00126B02">
      <w:pPr>
        <w:autoSpaceDE w:val="0"/>
        <w:autoSpaceDN w:val="0"/>
        <w:adjustRightInd w:val="0"/>
        <w:rPr>
          <w:rFonts w:ascii="Calibri" w:hAnsi="Calibri" w:cs="Calibri"/>
          <w:color w:val="000000"/>
          <w:sz w:val="22"/>
          <w:szCs w:val="22"/>
        </w:rPr>
      </w:pPr>
    </w:p>
    <w:p w14:paraId="7B1E6172" w14:textId="65F2231C" w:rsidR="00A375C9" w:rsidRPr="001420EA" w:rsidRDefault="00A375C9" w:rsidP="00A375C9">
      <w:pPr>
        <w:autoSpaceDE w:val="0"/>
        <w:autoSpaceDN w:val="0"/>
        <w:adjustRightInd w:val="0"/>
        <w:rPr>
          <w:rFonts w:ascii="Calibri" w:hAnsi="Calibri" w:cs="Calibri"/>
          <w:color w:val="000000"/>
          <w:sz w:val="22"/>
          <w:szCs w:val="22"/>
        </w:rPr>
      </w:pPr>
      <w:r w:rsidRPr="001420EA">
        <w:rPr>
          <w:rFonts w:ascii="Calibri" w:hAnsi="Calibri" w:cs="Calibri"/>
          <w:color w:val="000000"/>
          <w:sz w:val="22"/>
          <w:szCs w:val="22"/>
        </w:rPr>
        <w:br w:type="page"/>
      </w:r>
    </w:p>
    <w:p w14:paraId="578D4893" w14:textId="77777777" w:rsidR="00A375C9" w:rsidRPr="001420EA" w:rsidRDefault="00A375C9" w:rsidP="00A375C9">
      <w:pPr>
        <w:autoSpaceDE w:val="0"/>
        <w:autoSpaceDN w:val="0"/>
        <w:adjustRightInd w:val="0"/>
        <w:rPr>
          <w:rFonts w:ascii="Calibri" w:hAnsi="Calibri" w:cs="Calibri"/>
          <w:color w:val="000000"/>
          <w:sz w:val="22"/>
          <w:szCs w:val="22"/>
        </w:rPr>
      </w:pPr>
    </w:p>
    <w:p w14:paraId="62261A79" w14:textId="20689790" w:rsidR="00A375C9" w:rsidRPr="001420EA" w:rsidRDefault="00A375C9" w:rsidP="00A375C9">
      <w:pPr>
        <w:pStyle w:val="Overskrift1"/>
        <w:numPr>
          <w:ilvl w:val="0"/>
          <w:numId w:val="1"/>
        </w:numPr>
        <w:rPr>
          <w:rFonts w:ascii="Calibri" w:hAnsi="Calibri" w:cs="Calibri"/>
        </w:rPr>
      </w:pPr>
      <w:r w:rsidRPr="001420EA">
        <w:rPr>
          <w:rFonts w:ascii="Calibri" w:hAnsi="Calibri" w:cs="Calibri"/>
        </w:rPr>
        <w:t xml:space="preserve">Mynde </w:t>
      </w:r>
      <w:r w:rsidR="00C65C18" w:rsidRPr="001420EA">
        <w:rPr>
          <w:rFonts w:ascii="Calibri" w:hAnsi="Calibri" w:cs="Calibri"/>
        </w:rPr>
        <w:t xml:space="preserve">DER </w:t>
      </w:r>
      <w:r w:rsidR="00E31541" w:rsidRPr="001420EA">
        <w:rPr>
          <w:rFonts w:ascii="Calibri" w:hAnsi="Calibri" w:cs="Calibri"/>
        </w:rPr>
        <w:t>rådmannen</w:t>
      </w:r>
      <w:r w:rsidR="00C65C18" w:rsidRPr="001420EA">
        <w:rPr>
          <w:rFonts w:ascii="Calibri" w:hAnsi="Calibri" w:cs="Calibri"/>
        </w:rPr>
        <w:t xml:space="preserve"> tek avgjerd (ikkje delegert)</w:t>
      </w:r>
    </w:p>
    <w:p w14:paraId="6AD28373" w14:textId="11C1AF21" w:rsidR="00A375C9" w:rsidRPr="001420EA" w:rsidRDefault="004A050F" w:rsidP="00A375C9">
      <w:pPr>
        <w:autoSpaceDE w:val="0"/>
        <w:autoSpaceDN w:val="0"/>
        <w:adjustRightInd w:val="0"/>
        <w:spacing w:after="0" w:line="240" w:lineRule="auto"/>
        <w:rPr>
          <w:rFonts w:ascii="Calibri" w:hAnsi="Calibri" w:cs="Calibri"/>
          <w:color w:val="000000"/>
          <w:sz w:val="22"/>
          <w:szCs w:val="22"/>
        </w:rPr>
      </w:pPr>
      <w:r w:rsidRPr="001420EA">
        <w:rPr>
          <w:rFonts w:ascii="Calibri" w:hAnsi="Calibri" w:cs="Calibri"/>
          <w:color w:val="000000"/>
          <w:sz w:val="22"/>
          <w:szCs w:val="22"/>
        </w:rPr>
        <w:t>Saker som skal leggjast fram til rådmannen for avgjerd</w:t>
      </w:r>
      <w:r w:rsidR="00A375C9" w:rsidRPr="001420EA">
        <w:rPr>
          <w:rFonts w:ascii="Calibri" w:hAnsi="Calibri" w:cs="Calibri"/>
          <w:color w:val="000000"/>
          <w:sz w:val="22"/>
          <w:szCs w:val="22"/>
        </w:rPr>
        <w:t xml:space="preserve">: </w:t>
      </w:r>
    </w:p>
    <w:p w14:paraId="3773079A" w14:textId="3296113E" w:rsidR="00015635" w:rsidRDefault="00015635" w:rsidP="00A375C9">
      <w:pPr>
        <w:pStyle w:val="Listeavsnitt"/>
        <w:numPr>
          <w:ilvl w:val="0"/>
          <w:numId w:val="2"/>
        </w:numPr>
        <w:rPr>
          <w:rFonts w:ascii="Calibri" w:hAnsi="Calibri" w:cs="Calibri"/>
          <w:color w:val="000000"/>
          <w:sz w:val="22"/>
          <w:szCs w:val="22"/>
        </w:rPr>
      </w:pPr>
      <w:r w:rsidRPr="001420EA">
        <w:rPr>
          <w:rFonts w:ascii="Calibri" w:hAnsi="Calibri" w:cs="Calibri"/>
          <w:color w:val="000000"/>
          <w:sz w:val="22"/>
          <w:szCs w:val="22"/>
        </w:rPr>
        <w:t>vedtak om oppseiing, avskjed og suspensjon jf. Lov om arbeidsmiljø, arbeidstid og stillingsvern (arbeidsmiljølova</w:t>
      </w:r>
      <w:r w:rsidR="005C0390" w:rsidRPr="001420EA">
        <w:rPr>
          <w:rFonts w:ascii="Calibri" w:hAnsi="Calibri" w:cs="Calibri"/>
          <w:color w:val="000000"/>
          <w:sz w:val="22"/>
          <w:szCs w:val="22"/>
        </w:rPr>
        <w:t xml:space="preserve"> </w:t>
      </w:r>
      <w:r w:rsidRPr="001420EA">
        <w:rPr>
          <w:rFonts w:ascii="Calibri" w:hAnsi="Calibri" w:cs="Calibri"/>
          <w:color w:val="000000"/>
          <w:sz w:val="22"/>
          <w:szCs w:val="22"/>
        </w:rPr>
        <w:t>kap. 15</w:t>
      </w:r>
      <w:r w:rsidR="005C0390" w:rsidRPr="001420EA">
        <w:rPr>
          <w:rFonts w:ascii="Calibri" w:hAnsi="Calibri" w:cs="Calibri"/>
          <w:color w:val="000000"/>
          <w:sz w:val="22"/>
          <w:szCs w:val="22"/>
        </w:rPr>
        <w:t>)</w:t>
      </w:r>
    </w:p>
    <w:p w14:paraId="40ADB333" w14:textId="7E5EA440" w:rsidR="0039282B" w:rsidRPr="001420EA" w:rsidRDefault="0039282B" w:rsidP="00A375C9">
      <w:pPr>
        <w:pStyle w:val="Listeavsnitt"/>
        <w:numPr>
          <w:ilvl w:val="0"/>
          <w:numId w:val="2"/>
        </w:numPr>
        <w:rPr>
          <w:rFonts w:ascii="Calibri" w:hAnsi="Calibri" w:cs="Calibri"/>
          <w:color w:val="000000"/>
          <w:sz w:val="22"/>
          <w:szCs w:val="22"/>
        </w:rPr>
      </w:pPr>
      <w:r>
        <w:rPr>
          <w:rFonts w:ascii="Calibri" w:hAnsi="Calibri" w:cs="Calibri"/>
          <w:color w:val="000000"/>
          <w:sz w:val="22"/>
          <w:szCs w:val="22"/>
        </w:rPr>
        <w:t>oppretta nye stillingar</w:t>
      </w:r>
    </w:p>
    <w:p w14:paraId="42205183" w14:textId="584D7930" w:rsidR="005C0390" w:rsidRPr="001420EA" w:rsidRDefault="004E270A" w:rsidP="00A375C9">
      <w:pPr>
        <w:pStyle w:val="Listeavsnitt"/>
        <w:numPr>
          <w:ilvl w:val="0"/>
          <w:numId w:val="2"/>
        </w:numPr>
        <w:rPr>
          <w:rFonts w:ascii="Calibri" w:hAnsi="Calibri" w:cs="Calibri"/>
          <w:color w:val="000000"/>
          <w:sz w:val="22"/>
          <w:szCs w:val="22"/>
        </w:rPr>
      </w:pPr>
      <w:r w:rsidRPr="001420EA">
        <w:rPr>
          <w:rFonts w:ascii="Calibri" w:hAnsi="Calibri" w:cs="Calibri"/>
          <w:color w:val="000000"/>
          <w:sz w:val="22"/>
          <w:szCs w:val="22"/>
        </w:rPr>
        <w:t>Fastsetja løn i lokale lønsforhandlingar. Lønsfastsetting skal skje i tråd med gjeldande lov, reglement og avtaleverk slik det går fram av l</w:t>
      </w:r>
      <w:r w:rsidR="0062494E">
        <w:rPr>
          <w:rFonts w:ascii="Calibri" w:hAnsi="Calibri" w:cs="Calibri"/>
          <w:color w:val="000000"/>
          <w:sz w:val="22"/>
          <w:szCs w:val="22"/>
        </w:rPr>
        <w:t>okal lønspolitikk</w:t>
      </w:r>
    </w:p>
    <w:p w14:paraId="1B66CD8D" w14:textId="11989175" w:rsidR="00984CC3" w:rsidRPr="001420EA" w:rsidRDefault="003060BB" w:rsidP="00A375C9">
      <w:pPr>
        <w:pStyle w:val="Listeavsnitt"/>
        <w:numPr>
          <w:ilvl w:val="0"/>
          <w:numId w:val="2"/>
        </w:numPr>
        <w:rPr>
          <w:rFonts w:ascii="Calibri" w:hAnsi="Calibri" w:cs="Calibri"/>
          <w:color w:val="000000"/>
          <w:sz w:val="22"/>
          <w:szCs w:val="22"/>
        </w:rPr>
      </w:pPr>
      <w:r w:rsidRPr="001420EA">
        <w:rPr>
          <w:rFonts w:ascii="Calibri" w:hAnsi="Calibri" w:cs="Calibri"/>
          <w:color w:val="000000"/>
          <w:sz w:val="22"/>
          <w:szCs w:val="22"/>
        </w:rPr>
        <w:t xml:space="preserve">klage på </w:t>
      </w:r>
      <w:r w:rsidR="008C4557">
        <w:rPr>
          <w:rFonts w:ascii="Calibri" w:hAnsi="Calibri" w:cs="Calibri"/>
          <w:color w:val="000000"/>
          <w:sz w:val="22"/>
          <w:szCs w:val="22"/>
        </w:rPr>
        <w:t>åtvaring</w:t>
      </w:r>
    </w:p>
    <w:p w14:paraId="7963710D" w14:textId="6978C4C1" w:rsidR="00903C2B" w:rsidRPr="001420EA" w:rsidRDefault="00903C2B" w:rsidP="00A375C9">
      <w:pPr>
        <w:pStyle w:val="Listeavsnitt"/>
        <w:numPr>
          <w:ilvl w:val="0"/>
          <w:numId w:val="2"/>
        </w:numPr>
        <w:rPr>
          <w:rFonts w:ascii="Calibri" w:hAnsi="Calibri" w:cs="Calibri"/>
          <w:color w:val="000000"/>
          <w:sz w:val="22"/>
          <w:szCs w:val="22"/>
        </w:rPr>
      </w:pPr>
      <w:r w:rsidRPr="001420EA">
        <w:rPr>
          <w:rFonts w:ascii="Calibri" w:hAnsi="Calibri" w:cs="Calibri"/>
          <w:color w:val="000000"/>
          <w:sz w:val="22"/>
          <w:szCs w:val="22"/>
        </w:rPr>
        <w:t>Endringar i organisasjons- og leiarstruktur</w:t>
      </w:r>
    </w:p>
    <w:p w14:paraId="2909B768" w14:textId="28DC02DE" w:rsidR="00A375C9" w:rsidRPr="001420EA" w:rsidRDefault="00A375C9" w:rsidP="00A375C9">
      <w:pPr>
        <w:pStyle w:val="Listeavsnitt"/>
        <w:numPr>
          <w:ilvl w:val="0"/>
          <w:numId w:val="2"/>
        </w:numPr>
        <w:rPr>
          <w:rFonts w:ascii="Calibri" w:hAnsi="Calibri" w:cs="Calibri"/>
          <w:color w:val="000000"/>
          <w:sz w:val="22"/>
          <w:szCs w:val="22"/>
        </w:rPr>
      </w:pPr>
      <w:r w:rsidRPr="001420EA">
        <w:rPr>
          <w:rFonts w:ascii="Calibri" w:hAnsi="Calibri" w:cs="Calibri"/>
          <w:color w:val="000000"/>
          <w:sz w:val="22"/>
          <w:szCs w:val="22"/>
        </w:rPr>
        <w:t>tenestereiser til utlandet</w:t>
      </w:r>
    </w:p>
    <w:p w14:paraId="74CDE885" w14:textId="0F95BB8B" w:rsidR="00A375C9" w:rsidRPr="001420EA" w:rsidRDefault="00A375C9" w:rsidP="00A375C9">
      <w:pPr>
        <w:pStyle w:val="Listeavsnitt"/>
        <w:numPr>
          <w:ilvl w:val="0"/>
          <w:numId w:val="2"/>
        </w:numPr>
        <w:rPr>
          <w:rFonts w:ascii="Calibri" w:hAnsi="Calibri" w:cs="Calibri"/>
          <w:color w:val="000000"/>
          <w:sz w:val="22"/>
          <w:szCs w:val="22"/>
          <w:lang w:val="nb-NO"/>
        </w:rPr>
      </w:pPr>
      <w:r w:rsidRPr="001420EA">
        <w:rPr>
          <w:rFonts w:ascii="Calibri" w:hAnsi="Calibri" w:cs="Calibri"/>
          <w:color w:val="000000"/>
          <w:sz w:val="22"/>
          <w:szCs w:val="22"/>
          <w:lang w:val="nb-NO"/>
        </w:rPr>
        <w:t xml:space="preserve">servering av alkohol for kommunen si rekning  </w:t>
      </w:r>
    </w:p>
    <w:p w14:paraId="2D97A412" w14:textId="77777777" w:rsidR="00B14C9C" w:rsidRPr="001420EA" w:rsidRDefault="00B14C9C">
      <w:pPr>
        <w:rPr>
          <w:rFonts w:ascii="Calibri" w:hAnsi="Calibri" w:cs="Calibri"/>
          <w:sz w:val="22"/>
          <w:szCs w:val="22"/>
          <w:lang w:val="nb-NO"/>
        </w:rPr>
      </w:pPr>
    </w:p>
    <w:sectPr w:rsidR="00B14C9C" w:rsidRPr="001420EA">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DF07" w14:textId="77777777" w:rsidR="000C3D7A" w:rsidRDefault="000C3D7A" w:rsidP="00873D28">
      <w:pPr>
        <w:spacing w:before="0" w:after="0" w:line="240" w:lineRule="auto"/>
      </w:pPr>
      <w:r>
        <w:separator/>
      </w:r>
    </w:p>
  </w:endnote>
  <w:endnote w:type="continuationSeparator" w:id="0">
    <w:p w14:paraId="6290D135" w14:textId="77777777" w:rsidR="000C3D7A" w:rsidRDefault="000C3D7A" w:rsidP="00873D28">
      <w:pPr>
        <w:spacing w:before="0" w:after="0" w:line="240" w:lineRule="auto"/>
      </w:pPr>
      <w:r>
        <w:continuationSeparator/>
      </w:r>
    </w:p>
  </w:endnote>
  <w:endnote w:type="continuationNotice" w:id="1">
    <w:p w14:paraId="48815732" w14:textId="77777777" w:rsidR="000C3D7A" w:rsidRDefault="000C3D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ercu">
    <w:altName w:val="Calibri"/>
    <w:panose1 w:val="00000000000000000000"/>
    <w:charset w:val="00"/>
    <w:family w:val="modern"/>
    <w:notTrueType/>
    <w:pitch w:val="variable"/>
    <w:sig w:usb0="800000AF" w:usb1="5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74E" w14:textId="5DE8F014" w:rsidR="00873D28" w:rsidRDefault="00873D28" w:rsidP="00873D28">
    <w:pPr>
      <w:pStyle w:val="Bunntekst"/>
      <w:tabs>
        <w:tab w:val="clear" w:pos="4536"/>
        <w:tab w:val="clear" w:pos="9072"/>
        <w:tab w:val="left" w:pos="6760"/>
      </w:tabs>
    </w:pPr>
    <w:r>
      <w:rPr>
        <w:noProof/>
      </w:rPr>
      <w:drawing>
        <wp:anchor distT="0" distB="0" distL="114300" distR="114300" simplePos="0" relativeHeight="251658241" behindDoc="0" locked="0" layoutInCell="1" allowOverlap="1" wp14:anchorId="64D09B81" wp14:editId="4C4F19BD">
          <wp:simplePos x="0" y="0"/>
          <wp:positionH relativeFrom="margin">
            <wp:align>center</wp:align>
          </wp:positionH>
          <wp:positionV relativeFrom="paragraph">
            <wp:posOffset>-139700</wp:posOffset>
          </wp:positionV>
          <wp:extent cx="1160780" cy="509270"/>
          <wp:effectExtent l="0" t="0" r="1270"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ss_herad_voss_logo_bygd_for_sterke_opplevingar_RGB.png"/>
                  <pic:cNvPicPr/>
                </pic:nvPicPr>
                <pic:blipFill>
                  <a:blip r:embed="rId1">
                    <a:extLst>
                      <a:ext uri="{28A0092B-C50C-407E-A947-70E740481C1C}">
                        <a14:useLocalDpi xmlns:a14="http://schemas.microsoft.com/office/drawing/2010/main" val="0"/>
                      </a:ext>
                    </a:extLst>
                  </a:blip>
                  <a:stretch>
                    <a:fillRect/>
                  </a:stretch>
                </pic:blipFill>
                <pic:spPr>
                  <a:xfrm>
                    <a:off x="0" y="0"/>
                    <a:ext cx="1160780" cy="50927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FD4E" w14:textId="77777777" w:rsidR="000C3D7A" w:rsidRDefault="000C3D7A" w:rsidP="00873D28">
      <w:pPr>
        <w:spacing w:before="0" w:after="0" w:line="240" w:lineRule="auto"/>
      </w:pPr>
      <w:r>
        <w:separator/>
      </w:r>
    </w:p>
  </w:footnote>
  <w:footnote w:type="continuationSeparator" w:id="0">
    <w:p w14:paraId="503BFCD7" w14:textId="77777777" w:rsidR="000C3D7A" w:rsidRDefault="000C3D7A" w:rsidP="00873D28">
      <w:pPr>
        <w:spacing w:before="0" w:after="0" w:line="240" w:lineRule="auto"/>
      </w:pPr>
      <w:r>
        <w:continuationSeparator/>
      </w:r>
    </w:p>
  </w:footnote>
  <w:footnote w:type="continuationNotice" w:id="1">
    <w:p w14:paraId="76358A5A" w14:textId="77777777" w:rsidR="000C3D7A" w:rsidRDefault="000C3D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1A0D" w14:textId="22F93309" w:rsidR="00873D28" w:rsidRDefault="00873D28">
    <w:pPr>
      <w:pStyle w:val="Topptekst"/>
    </w:pPr>
    <w:r>
      <w:rPr>
        <w:noProof/>
      </w:rPr>
      <w:drawing>
        <wp:anchor distT="0" distB="0" distL="114300" distR="114300" simplePos="0" relativeHeight="251658240" behindDoc="0" locked="0" layoutInCell="1" allowOverlap="1" wp14:anchorId="4D27A4C1" wp14:editId="669DA583">
          <wp:simplePos x="0" y="0"/>
          <wp:positionH relativeFrom="margin">
            <wp:posOffset>-333375</wp:posOffset>
          </wp:positionH>
          <wp:positionV relativeFrom="paragraph">
            <wp:posOffset>-111760</wp:posOffset>
          </wp:positionV>
          <wp:extent cx="1467963" cy="5619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ss_herad_kommunevåpen_tofarget_svart_typo_RGB.png"/>
                  <pic:cNvPicPr/>
                </pic:nvPicPr>
                <pic:blipFill>
                  <a:blip r:embed="rId1">
                    <a:extLst>
                      <a:ext uri="{28A0092B-C50C-407E-A947-70E740481C1C}">
                        <a14:useLocalDpi xmlns:a14="http://schemas.microsoft.com/office/drawing/2010/main" val="0"/>
                      </a:ext>
                    </a:extLst>
                  </a:blip>
                  <a:stretch>
                    <a:fillRect/>
                  </a:stretch>
                </pic:blipFill>
                <pic:spPr>
                  <a:xfrm>
                    <a:off x="0" y="0"/>
                    <a:ext cx="1467963"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F4"/>
    <w:multiLevelType w:val="hybridMultilevel"/>
    <w:tmpl w:val="DC00A68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45311DB"/>
    <w:multiLevelType w:val="hybridMultilevel"/>
    <w:tmpl w:val="5CBC15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7002875"/>
    <w:multiLevelType w:val="hybridMultilevel"/>
    <w:tmpl w:val="F96AF92C"/>
    <w:lvl w:ilvl="0" w:tplc="48485EE6">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C125E0"/>
    <w:multiLevelType w:val="hybridMultilevel"/>
    <w:tmpl w:val="9AB0E0C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C951D5"/>
    <w:multiLevelType w:val="hybridMultilevel"/>
    <w:tmpl w:val="62ACFE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2347900"/>
    <w:multiLevelType w:val="hybridMultilevel"/>
    <w:tmpl w:val="B344AE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FDF603C"/>
    <w:multiLevelType w:val="hybridMultilevel"/>
    <w:tmpl w:val="385A21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B75A4E"/>
    <w:multiLevelType w:val="hybridMultilevel"/>
    <w:tmpl w:val="601C8E08"/>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8" w15:restartNumberingAfterBreak="0">
    <w:nsid w:val="40C20B7C"/>
    <w:multiLevelType w:val="hybridMultilevel"/>
    <w:tmpl w:val="71788D0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9" w15:restartNumberingAfterBreak="0">
    <w:nsid w:val="53D43E27"/>
    <w:multiLevelType w:val="hybridMultilevel"/>
    <w:tmpl w:val="455A24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B0A5912"/>
    <w:multiLevelType w:val="hybridMultilevel"/>
    <w:tmpl w:val="B8C62A4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73990C34"/>
    <w:multiLevelType w:val="hybridMultilevel"/>
    <w:tmpl w:val="97D0772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76A32D5F"/>
    <w:multiLevelType w:val="hybridMultilevel"/>
    <w:tmpl w:val="7E087F28"/>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num w:numId="1" w16cid:durableId="335763716">
    <w:abstractNumId w:val="3"/>
  </w:num>
  <w:num w:numId="2" w16cid:durableId="276454735">
    <w:abstractNumId w:val="2"/>
  </w:num>
  <w:num w:numId="3" w16cid:durableId="1089427243">
    <w:abstractNumId w:val="6"/>
  </w:num>
  <w:num w:numId="4" w16cid:durableId="1179081503">
    <w:abstractNumId w:val="1"/>
  </w:num>
  <w:num w:numId="5" w16cid:durableId="336032529">
    <w:abstractNumId w:val="7"/>
  </w:num>
  <w:num w:numId="6" w16cid:durableId="1800414162">
    <w:abstractNumId w:val="12"/>
  </w:num>
  <w:num w:numId="7" w16cid:durableId="1489055135">
    <w:abstractNumId w:val="10"/>
  </w:num>
  <w:num w:numId="8" w16cid:durableId="698775402">
    <w:abstractNumId w:val="11"/>
  </w:num>
  <w:num w:numId="9" w16cid:durableId="2067024931">
    <w:abstractNumId w:val="9"/>
  </w:num>
  <w:num w:numId="10" w16cid:durableId="744495677">
    <w:abstractNumId w:val="4"/>
  </w:num>
  <w:num w:numId="11" w16cid:durableId="983003074">
    <w:abstractNumId w:val="5"/>
  </w:num>
  <w:num w:numId="12" w16cid:durableId="81342183">
    <w:abstractNumId w:val="0"/>
  </w:num>
  <w:num w:numId="13" w16cid:durableId="147013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FD"/>
    <w:rsid w:val="000012C1"/>
    <w:rsid w:val="00001A8A"/>
    <w:rsid w:val="000069D4"/>
    <w:rsid w:val="0000773F"/>
    <w:rsid w:val="00011FE4"/>
    <w:rsid w:val="00013A2C"/>
    <w:rsid w:val="00014D31"/>
    <w:rsid w:val="00015635"/>
    <w:rsid w:val="00017D84"/>
    <w:rsid w:val="00023B17"/>
    <w:rsid w:val="00026522"/>
    <w:rsid w:val="00026E08"/>
    <w:rsid w:val="00026FB9"/>
    <w:rsid w:val="0003040D"/>
    <w:rsid w:val="00031F81"/>
    <w:rsid w:val="00056229"/>
    <w:rsid w:val="00061309"/>
    <w:rsid w:val="0006182C"/>
    <w:rsid w:val="0006317B"/>
    <w:rsid w:val="00070CF7"/>
    <w:rsid w:val="00071F06"/>
    <w:rsid w:val="00072C28"/>
    <w:rsid w:val="000759CA"/>
    <w:rsid w:val="00077C15"/>
    <w:rsid w:val="00083B20"/>
    <w:rsid w:val="00087605"/>
    <w:rsid w:val="000910C9"/>
    <w:rsid w:val="000914F2"/>
    <w:rsid w:val="00091693"/>
    <w:rsid w:val="00095231"/>
    <w:rsid w:val="0009744B"/>
    <w:rsid w:val="00097915"/>
    <w:rsid w:val="000A0A30"/>
    <w:rsid w:val="000A2089"/>
    <w:rsid w:val="000A4051"/>
    <w:rsid w:val="000B36F8"/>
    <w:rsid w:val="000B7ECB"/>
    <w:rsid w:val="000C2407"/>
    <w:rsid w:val="000C2E92"/>
    <w:rsid w:val="000C3273"/>
    <w:rsid w:val="000C3D7A"/>
    <w:rsid w:val="000C4CD7"/>
    <w:rsid w:val="000C6028"/>
    <w:rsid w:val="000D4B69"/>
    <w:rsid w:val="000D5B37"/>
    <w:rsid w:val="000D5D16"/>
    <w:rsid w:val="000E0894"/>
    <w:rsid w:val="000F0169"/>
    <w:rsid w:val="000F1C67"/>
    <w:rsid w:val="000F218B"/>
    <w:rsid w:val="000F54B2"/>
    <w:rsid w:val="000F7BFF"/>
    <w:rsid w:val="001031EA"/>
    <w:rsid w:val="001038AD"/>
    <w:rsid w:val="0011202E"/>
    <w:rsid w:val="00114BC2"/>
    <w:rsid w:val="00117A1D"/>
    <w:rsid w:val="0012026D"/>
    <w:rsid w:val="00124C28"/>
    <w:rsid w:val="00125EB7"/>
    <w:rsid w:val="00126B02"/>
    <w:rsid w:val="00126CDC"/>
    <w:rsid w:val="0013164E"/>
    <w:rsid w:val="00131878"/>
    <w:rsid w:val="00134C71"/>
    <w:rsid w:val="00134D7E"/>
    <w:rsid w:val="00135F5B"/>
    <w:rsid w:val="0013645C"/>
    <w:rsid w:val="0013691C"/>
    <w:rsid w:val="001420EA"/>
    <w:rsid w:val="00143664"/>
    <w:rsid w:val="00144FC9"/>
    <w:rsid w:val="0015073B"/>
    <w:rsid w:val="00154998"/>
    <w:rsid w:val="001568ED"/>
    <w:rsid w:val="001618CE"/>
    <w:rsid w:val="00162AD1"/>
    <w:rsid w:val="00162CF0"/>
    <w:rsid w:val="00162D7A"/>
    <w:rsid w:val="00163818"/>
    <w:rsid w:val="00165F1C"/>
    <w:rsid w:val="00170B3A"/>
    <w:rsid w:val="00171A34"/>
    <w:rsid w:val="0017444F"/>
    <w:rsid w:val="00177F59"/>
    <w:rsid w:val="00181F2C"/>
    <w:rsid w:val="00184F78"/>
    <w:rsid w:val="0018502B"/>
    <w:rsid w:val="00186CE9"/>
    <w:rsid w:val="00186DCD"/>
    <w:rsid w:val="00190257"/>
    <w:rsid w:val="00192B03"/>
    <w:rsid w:val="0019664E"/>
    <w:rsid w:val="0019772A"/>
    <w:rsid w:val="00197CA2"/>
    <w:rsid w:val="001A2C61"/>
    <w:rsid w:val="001A48E9"/>
    <w:rsid w:val="001A4F35"/>
    <w:rsid w:val="001B7088"/>
    <w:rsid w:val="001B71EC"/>
    <w:rsid w:val="001C130C"/>
    <w:rsid w:val="001C1367"/>
    <w:rsid w:val="001C3A50"/>
    <w:rsid w:val="001C67CE"/>
    <w:rsid w:val="001C7A6E"/>
    <w:rsid w:val="001D10DB"/>
    <w:rsid w:val="001D3BD2"/>
    <w:rsid w:val="001D7F2C"/>
    <w:rsid w:val="001E1463"/>
    <w:rsid w:val="001E1508"/>
    <w:rsid w:val="001E3939"/>
    <w:rsid w:val="001E75ED"/>
    <w:rsid w:val="001F0CDD"/>
    <w:rsid w:val="001F3D7C"/>
    <w:rsid w:val="001F3E47"/>
    <w:rsid w:val="001F51E9"/>
    <w:rsid w:val="00200BD1"/>
    <w:rsid w:val="002026DF"/>
    <w:rsid w:val="0020716A"/>
    <w:rsid w:val="002116D3"/>
    <w:rsid w:val="00214A06"/>
    <w:rsid w:val="00214DCE"/>
    <w:rsid w:val="00215453"/>
    <w:rsid w:val="0022139F"/>
    <w:rsid w:val="00223E39"/>
    <w:rsid w:val="0023333B"/>
    <w:rsid w:val="002333FA"/>
    <w:rsid w:val="0023785F"/>
    <w:rsid w:val="00243EC8"/>
    <w:rsid w:val="002453BD"/>
    <w:rsid w:val="002504C3"/>
    <w:rsid w:val="00252099"/>
    <w:rsid w:val="00260EF7"/>
    <w:rsid w:val="00261677"/>
    <w:rsid w:val="0026242A"/>
    <w:rsid w:val="00264076"/>
    <w:rsid w:val="00264D3C"/>
    <w:rsid w:val="0026649F"/>
    <w:rsid w:val="00280654"/>
    <w:rsid w:val="00280933"/>
    <w:rsid w:val="00280CAA"/>
    <w:rsid w:val="002825CB"/>
    <w:rsid w:val="00287521"/>
    <w:rsid w:val="002919F4"/>
    <w:rsid w:val="00291DA4"/>
    <w:rsid w:val="002957C0"/>
    <w:rsid w:val="00295AA9"/>
    <w:rsid w:val="002A00F4"/>
    <w:rsid w:val="002A2245"/>
    <w:rsid w:val="002A27BE"/>
    <w:rsid w:val="002A3F3A"/>
    <w:rsid w:val="002A4E06"/>
    <w:rsid w:val="002A7F07"/>
    <w:rsid w:val="002A7F9F"/>
    <w:rsid w:val="002B7089"/>
    <w:rsid w:val="002B7B3F"/>
    <w:rsid w:val="002C12DF"/>
    <w:rsid w:val="002D2A77"/>
    <w:rsid w:val="002D33C2"/>
    <w:rsid w:val="002D4F4D"/>
    <w:rsid w:val="002F08AD"/>
    <w:rsid w:val="00300F6C"/>
    <w:rsid w:val="0030419F"/>
    <w:rsid w:val="00304717"/>
    <w:rsid w:val="003060BB"/>
    <w:rsid w:val="00306EBF"/>
    <w:rsid w:val="0030763A"/>
    <w:rsid w:val="00307F83"/>
    <w:rsid w:val="003121A0"/>
    <w:rsid w:val="00312DB7"/>
    <w:rsid w:val="00313249"/>
    <w:rsid w:val="00314116"/>
    <w:rsid w:val="003154C0"/>
    <w:rsid w:val="00316E28"/>
    <w:rsid w:val="00321693"/>
    <w:rsid w:val="00326003"/>
    <w:rsid w:val="00331506"/>
    <w:rsid w:val="00333B15"/>
    <w:rsid w:val="00334138"/>
    <w:rsid w:val="00336148"/>
    <w:rsid w:val="00336398"/>
    <w:rsid w:val="00340B0F"/>
    <w:rsid w:val="003416D0"/>
    <w:rsid w:val="003439FF"/>
    <w:rsid w:val="003468F0"/>
    <w:rsid w:val="00352B3E"/>
    <w:rsid w:val="00352EC8"/>
    <w:rsid w:val="003545C4"/>
    <w:rsid w:val="00354893"/>
    <w:rsid w:val="00356FBE"/>
    <w:rsid w:val="003653DD"/>
    <w:rsid w:val="003771F8"/>
    <w:rsid w:val="00377AA9"/>
    <w:rsid w:val="003842F5"/>
    <w:rsid w:val="0038432C"/>
    <w:rsid w:val="00384FFF"/>
    <w:rsid w:val="00386DFF"/>
    <w:rsid w:val="0039282B"/>
    <w:rsid w:val="00392BFB"/>
    <w:rsid w:val="003940F6"/>
    <w:rsid w:val="00397751"/>
    <w:rsid w:val="003B121A"/>
    <w:rsid w:val="003B17AB"/>
    <w:rsid w:val="003B17C6"/>
    <w:rsid w:val="003B1A9E"/>
    <w:rsid w:val="003B34E6"/>
    <w:rsid w:val="003B5B95"/>
    <w:rsid w:val="003C105A"/>
    <w:rsid w:val="003C2F8B"/>
    <w:rsid w:val="003D595D"/>
    <w:rsid w:val="003E014E"/>
    <w:rsid w:val="003E3DA4"/>
    <w:rsid w:val="00405185"/>
    <w:rsid w:val="004051DC"/>
    <w:rsid w:val="0040618F"/>
    <w:rsid w:val="00414BE8"/>
    <w:rsid w:val="00417DBA"/>
    <w:rsid w:val="00417FDF"/>
    <w:rsid w:val="00420408"/>
    <w:rsid w:val="004206A2"/>
    <w:rsid w:val="004227BF"/>
    <w:rsid w:val="0042578F"/>
    <w:rsid w:val="004473B5"/>
    <w:rsid w:val="004500CF"/>
    <w:rsid w:val="00450203"/>
    <w:rsid w:val="00452608"/>
    <w:rsid w:val="00453D98"/>
    <w:rsid w:val="00463556"/>
    <w:rsid w:val="00464A7E"/>
    <w:rsid w:val="00465010"/>
    <w:rsid w:val="00465342"/>
    <w:rsid w:val="00465902"/>
    <w:rsid w:val="00466A60"/>
    <w:rsid w:val="0047750F"/>
    <w:rsid w:val="0047CD0F"/>
    <w:rsid w:val="00481095"/>
    <w:rsid w:val="0048502B"/>
    <w:rsid w:val="0048656F"/>
    <w:rsid w:val="004903F5"/>
    <w:rsid w:val="00490681"/>
    <w:rsid w:val="00492F7D"/>
    <w:rsid w:val="004944AF"/>
    <w:rsid w:val="00494F6A"/>
    <w:rsid w:val="00494FD8"/>
    <w:rsid w:val="00495865"/>
    <w:rsid w:val="00497371"/>
    <w:rsid w:val="004A050F"/>
    <w:rsid w:val="004A5472"/>
    <w:rsid w:val="004A65C4"/>
    <w:rsid w:val="004A7611"/>
    <w:rsid w:val="004B2AE4"/>
    <w:rsid w:val="004B6105"/>
    <w:rsid w:val="004C2376"/>
    <w:rsid w:val="004C6642"/>
    <w:rsid w:val="004C73E3"/>
    <w:rsid w:val="004D1DD5"/>
    <w:rsid w:val="004D2E8A"/>
    <w:rsid w:val="004D3A7E"/>
    <w:rsid w:val="004D4237"/>
    <w:rsid w:val="004D6207"/>
    <w:rsid w:val="004D7D42"/>
    <w:rsid w:val="004E270A"/>
    <w:rsid w:val="004E6912"/>
    <w:rsid w:val="004E6FB7"/>
    <w:rsid w:val="004E72F2"/>
    <w:rsid w:val="004F43B1"/>
    <w:rsid w:val="004F56B3"/>
    <w:rsid w:val="004F5B0D"/>
    <w:rsid w:val="00500699"/>
    <w:rsid w:val="00502D73"/>
    <w:rsid w:val="00504E40"/>
    <w:rsid w:val="005063FF"/>
    <w:rsid w:val="005070E7"/>
    <w:rsid w:val="005207A9"/>
    <w:rsid w:val="00523249"/>
    <w:rsid w:val="00523726"/>
    <w:rsid w:val="005244E4"/>
    <w:rsid w:val="005248DA"/>
    <w:rsid w:val="005272D6"/>
    <w:rsid w:val="00530A42"/>
    <w:rsid w:val="00530CAB"/>
    <w:rsid w:val="00536661"/>
    <w:rsid w:val="00536AC6"/>
    <w:rsid w:val="005420F1"/>
    <w:rsid w:val="0054288F"/>
    <w:rsid w:val="00542D34"/>
    <w:rsid w:val="005452CA"/>
    <w:rsid w:val="00545D66"/>
    <w:rsid w:val="005466B5"/>
    <w:rsid w:val="00551C1C"/>
    <w:rsid w:val="00552FFC"/>
    <w:rsid w:val="0055588B"/>
    <w:rsid w:val="005619B7"/>
    <w:rsid w:val="005619E1"/>
    <w:rsid w:val="00566AF8"/>
    <w:rsid w:val="00567C21"/>
    <w:rsid w:val="00572289"/>
    <w:rsid w:val="005727A3"/>
    <w:rsid w:val="00573177"/>
    <w:rsid w:val="00577F2B"/>
    <w:rsid w:val="00585F3C"/>
    <w:rsid w:val="005877CE"/>
    <w:rsid w:val="00593FE5"/>
    <w:rsid w:val="00595AD4"/>
    <w:rsid w:val="005965B9"/>
    <w:rsid w:val="005A23B6"/>
    <w:rsid w:val="005A262D"/>
    <w:rsid w:val="005B4DAB"/>
    <w:rsid w:val="005B4E6E"/>
    <w:rsid w:val="005B59DA"/>
    <w:rsid w:val="005B6DFB"/>
    <w:rsid w:val="005B6F8C"/>
    <w:rsid w:val="005C0390"/>
    <w:rsid w:val="005C5BC0"/>
    <w:rsid w:val="005C5CE3"/>
    <w:rsid w:val="005D00AF"/>
    <w:rsid w:val="005D0CF4"/>
    <w:rsid w:val="005D4CEE"/>
    <w:rsid w:val="005D5023"/>
    <w:rsid w:val="005D53A3"/>
    <w:rsid w:val="005D7056"/>
    <w:rsid w:val="005D77AE"/>
    <w:rsid w:val="005E0755"/>
    <w:rsid w:val="005E5432"/>
    <w:rsid w:val="005E58BC"/>
    <w:rsid w:val="005E6742"/>
    <w:rsid w:val="005E67B1"/>
    <w:rsid w:val="005E7F36"/>
    <w:rsid w:val="005F1AEC"/>
    <w:rsid w:val="005F30C5"/>
    <w:rsid w:val="005F72F5"/>
    <w:rsid w:val="00604F92"/>
    <w:rsid w:val="0061494E"/>
    <w:rsid w:val="00614AC8"/>
    <w:rsid w:val="00615193"/>
    <w:rsid w:val="00621218"/>
    <w:rsid w:val="00621586"/>
    <w:rsid w:val="00622066"/>
    <w:rsid w:val="00623D95"/>
    <w:rsid w:val="0062494E"/>
    <w:rsid w:val="00625222"/>
    <w:rsid w:val="00627A2E"/>
    <w:rsid w:val="006316B0"/>
    <w:rsid w:val="00631FCD"/>
    <w:rsid w:val="006323CC"/>
    <w:rsid w:val="006333F1"/>
    <w:rsid w:val="00636AA3"/>
    <w:rsid w:val="00637605"/>
    <w:rsid w:val="00640EE9"/>
    <w:rsid w:val="00643DBC"/>
    <w:rsid w:val="00646398"/>
    <w:rsid w:val="006463A8"/>
    <w:rsid w:val="00646E1D"/>
    <w:rsid w:val="00646E64"/>
    <w:rsid w:val="00651C86"/>
    <w:rsid w:val="00653912"/>
    <w:rsid w:val="00661033"/>
    <w:rsid w:val="00662114"/>
    <w:rsid w:val="00665151"/>
    <w:rsid w:val="00666AF2"/>
    <w:rsid w:val="0067046E"/>
    <w:rsid w:val="0067169F"/>
    <w:rsid w:val="00673738"/>
    <w:rsid w:val="00674815"/>
    <w:rsid w:val="00675D44"/>
    <w:rsid w:val="00676713"/>
    <w:rsid w:val="00680CAB"/>
    <w:rsid w:val="00686087"/>
    <w:rsid w:val="006860BE"/>
    <w:rsid w:val="0069238E"/>
    <w:rsid w:val="00694F13"/>
    <w:rsid w:val="006A116C"/>
    <w:rsid w:val="006A1C3F"/>
    <w:rsid w:val="006A2172"/>
    <w:rsid w:val="006A3C2B"/>
    <w:rsid w:val="006A626A"/>
    <w:rsid w:val="006A6860"/>
    <w:rsid w:val="006A6DD1"/>
    <w:rsid w:val="006A7A9A"/>
    <w:rsid w:val="006B13FE"/>
    <w:rsid w:val="006B7645"/>
    <w:rsid w:val="006C0C86"/>
    <w:rsid w:val="006C1FEB"/>
    <w:rsid w:val="006C2EAF"/>
    <w:rsid w:val="006C5317"/>
    <w:rsid w:val="006D7818"/>
    <w:rsid w:val="006E1FA3"/>
    <w:rsid w:val="006E656F"/>
    <w:rsid w:val="006E7DA2"/>
    <w:rsid w:val="006F1CDF"/>
    <w:rsid w:val="006F3722"/>
    <w:rsid w:val="007065DF"/>
    <w:rsid w:val="0070782E"/>
    <w:rsid w:val="00709063"/>
    <w:rsid w:val="00711638"/>
    <w:rsid w:val="00712048"/>
    <w:rsid w:val="00713568"/>
    <w:rsid w:val="00713F92"/>
    <w:rsid w:val="00714601"/>
    <w:rsid w:val="00717FCF"/>
    <w:rsid w:val="0072133E"/>
    <w:rsid w:val="007305BB"/>
    <w:rsid w:val="00730E00"/>
    <w:rsid w:val="00731220"/>
    <w:rsid w:val="007316D1"/>
    <w:rsid w:val="00732BFE"/>
    <w:rsid w:val="00736422"/>
    <w:rsid w:val="0073677B"/>
    <w:rsid w:val="00737B8E"/>
    <w:rsid w:val="00746178"/>
    <w:rsid w:val="00747F06"/>
    <w:rsid w:val="007513EE"/>
    <w:rsid w:val="007557D3"/>
    <w:rsid w:val="007567EF"/>
    <w:rsid w:val="007640D5"/>
    <w:rsid w:val="00775082"/>
    <w:rsid w:val="007778AA"/>
    <w:rsid w:val="00781835"/>
    <w:rsid w:val="00786689"/>
    <w:rsid w:val="007916BD"/>
    <w:rsid w:val="007A335F"/>
    <w:rsid w:val="007A3CFD"/>
    <w:rsid w:val="007A6950"/>
    <w:rsid w:val="007A79CF"/>
    <w:rsid w:val="007A7BCB"/>
    <w:rsid w:val="007A7C7A"/>
    <w:rsid w:val="007B173C"/>
    <w:rsid w:val="007B1CD5"/>
    <w:rsid w:val="007B6183"/>
    <w:rsid w:val="007C16CB"/>
    <w:rsid w:val="007C3ECA"/>
    <w:rsid w:val="007C5AF9"/>
    <w:rsid w:val="007C6184"/>
    <w:rsid w:val="007C6B57"/>
    <w:rsid w:val="007C6EBE"/>
    <w:rsid w:val="007D3797"/>
    <w:rsid w:val="007D3991"/>
    <w:rsid w:val="007D681D"/>
    <w:rsid w:val="007D7299"/>
    <w:rsid w:val="007D74C4"/>
    <w:rsid w:val="007E1404"/>
    <w:rsid w:val="007E7535"/>
    <w:rsid w:val="007F478F"/>
    <w:rsid w:val="007F65D0"/>
    <w:rsid w:val="00811844"/>
    <w:rsid w:val="008145C5"/>
    <w:rsid w:val="008146B6"/>
    <w:rsid w:val="00815939"/>
    <w:rsid w:val="0081675C"/>
    <w:rsid w:val="00822953"/>
    <w:rsid w:val="008234FB"/>
    <w:rsid w:val="00823F96"/>
    <w:rsid w:val="00825CCC"/>
    <w:rsid w:val="00826253"/>
    <w:rsid w:val="008345FC"/>
    <w:rsid w:val="0083515D"/>
    <w:rsid w:val="008366DF"/>
    <w:rsid w:val="00836A5C"/>
    <w:rsid w:val="00837184"/>
    <w:rsid w:val="0084380C"/>
    <w:rsid w:val="008540CD"/>
    <w:rsid w:val="00854EEA"/>
    <w:rsid w:val="00857B1B"/>
    <w:rsid w:val="00857FF4"/>
    <w:rsid w:val="00860EC1"/>
    <w:rsid w:val="0086419D"/>
    <w:rsid w:val="00864725"/>
    <w:rsid w:val="00866847"/>
    <w:rsid w:val="00873D28"/>
    <w:rsid w:val="00875C1C"/>
    <w:rsid w:val="008845C9"/>
    <w:rsid w:val="008907FC"/>
    <w:rsid w:val="00894611"/>
    <w:rsid w:val="008A2578"/>
    <w:rsid w:val="008A3AA4"/>
    <w:rsid w:val="008B0041"/>
    <w:rsid w:val="008B028F"/>
    <w:rsid w:val="008B34A0"/>
    <w:rsid w:val="008B35E9"/>
    <w:rsid w:val="008B4514"/>
    <w:rsid w:val="008B5AB0"/>
    <w:rsid w:val="008C0D05"/>
    <w:rsid w:val="008C1032"/>
    <w:rsid w:val="008C2671"/>
    <w:rsid w:val="008C348E"/>
    <w:rsid w:val="008C4557"/>
    <w:rsid w:val="008C4A2F"/>
    <w:rsid w:val="008C6A0A"/>
    <w:rsid w:val="008D07E7"/>
    <w:rsid w:val="008D3FB8"/>
    <w:rsid w:val="008D4628"/>
    <w:rsid w:val="008D4EEA"/>
    <w:rsid w:val="008D6203"/>
    <w:rsid w:val="008D68E3"/>
    <w:rsid w:val="008D7000"/>
    <w:rsid w:val="008E0C7E"/>
    <w:rsid w:val="008E372E"/>
    <w:rsid w:val="008E3927"/>
    <w:rsid w:val="008E4CCF"/>
    <w:rsid w:val="008E7003"/>
    <w:rsid w:val="008F0A74"/>
    <w:rsid w:val="008F4762"/>
    <w:rsid w:val="008F4F3A"/>
    <w:rsid w:val="008F5E0D"/>
    <w:rsid w:val="00900FB8"/>
    <w:rsid w:val="00903C2B"/>
    <w:rsid w:val="00904172"/>
    <w:rsid w:val="00905837"/>
    <w:rsid w:val="0090597A"/>
    <w:rsid w:val="00912F5D"/>
    <w:rsid w:val="00915077"/>
    <w:rsid w:val="00920A7C"/>
    <w:rsid w:val="00925AB2"/>
    <w:rsid w:val="009274C6"/>
    <w:rsid w:val="009347B8"/>
    <w:rsid w:val="0094010E"/>
    <w:rsid w:val="00940183"/>
    <w:rsid w:val="00940828"/>
    <w:rsid w:val="00942FCD"/>
    <w:rsid w:val="009457E2"/>
    <w:rsid w:val="0095346F"/>
    <w:rsid w:val="00953DE2"/>
    <w:rsid w:val="00957685"/>
    <w:rsid w:val="0097122A"/>
    <w:rsid w:val="009763FA"/>
    <w:rsid w:val="0098067F"/>
    <w:rsid w:val="00980A9B"/>
    <w:rsid w:val="009810EE"/>
    <w:rsid w:val="0098283D"/>
    <w:rsid w:val="0098491F"/>
    <w:rsid w:val="00984CC3"/>
    <w:rsid w:val="009856A9"/>
    <w:rsid w:val="00986EB0"/>
    <w:rsid w:val="009933B6"/>
    <w:rsid w:val="009937E3"/>
    <w:rsid w:val="00994988"/>
    <w:rsid w:val="00994EAA"/>
    <w:rsid w:val="00995F77"/>
    <w:rsid w:val="009A192E"/>
    <w:rsid w:val="009A2050"/>
    <w:rsid w:val="009A2E61"/>
    <w:rsid w:val="009B0980"/>
    <w:rsid w:val="009B1268"/>
    <w:rsid w:val="009B1C0E"/>
    <w:rsid w:val="009B30BE"/>
    <w:rsid w:val="009B33DA"/>
    <w:rsid w:val="009B340A"/>
    <w:rsid w:val="009B5CBC"/>
    <w:rsid w:val="009B5ECC"/>
    <w:rsid w:val="009B6A93"/>
    <w:rsid w:val="009C0A8D"/>
    <w:rsid w:val="009C0B5C"/>
    <w:rsid w:val="009C2983"/>
    <w:rsid w:val="009C5488"/>
    <w:rsid w:val="009D0544"/>
    <w:rsid w:val="009D2831"/>
    <w:rsid w:val="009D35AB"/>
    <w:rsid w:val="009D51D4"/>
    <w:rsid w:val="009E24E4"/>
    <w:rsid w:val="009E477E"/>
    <w:rsid w:val="009F03CE"/>
    <w:rsid w:val="009F0D00"/>
    <w:rsid w:val="009F4DD7"/>
    <w:rsid w:val="009F5823"/>
    <w:rsid w:val="009F63C7"/>
    <w:rsid w:val="00A01535"/>
    <w:rsid w:val="00A0178F"/>
    <w:rsid w:val="00A05F83"/>
    <w:rsid w:val="00A062D9"/>
    <w:rsid w:val="00A07C77"/>
    <w:rsid w:val="00A10192"/>
    <w:rsid w:val="00A10440"/>
    <w:rsid w:val="00A133D6"/>
    <w:rsid w:val="00A15C98"/>
    <w:rsid w:val="00A16335"/>
    <w:rsid w:val="00A16508"/>
    <w:rsid w:val="00A1667A"/>
    <w:rsid w:val="00A24898"/>
    <w:rsid w:val="00A256D8"/>
    <w:rsid w:val="00A31EDB"/>
    <w:rsid w:val="00A33239"/>
    <w:rsid w:val="00A344E4"/>
    <w:rsid w:val="00A365F7"/>
    <w:rsid w:val="00A375C9"/>
    <w:rsid w:val="00A4568E"/>
    <w:rsid w:val="00A522A3"/>
    <w:rsid w:val="00A55AD1"/>
    <w:rsid w:val="00A632B3"/>
    <w:rsid w:val="00A655C8"/>
    <w:rsid w:val="00A664B3"/>
    <w:rsid w:val="00A67059"/>
    <w:rsid w:val="00A675DD"/>
    <w:rsid w:val="00A701D3"/>
    <w:rsid w:val="00A7126E"/>
    <w:rsid w:val="00A72548"/>
    <w:rsid w:val="00A73B72"/>
    <w:rsid w:val="00A75111"/>
    <w:rsid w:val="00A85186"/>
    <w:rsid w:val="00A85A43"/>
    <w:rsid w:val="00A86DAE"/>
    <w:rsid w:val="00A95B3C"/>
    <w:rsid w:val="00AA1FDE"/>
    <w:rsid w:val="00AA29CA"/>
    <w:rsid w:val="00AA31AC"/>
    <w:rsid w:val="00AA595A"/>
    <w:rsid w:val="00AA685B"/>
    <w:rsid w:val="00AA6B78"/>
    <w:rsid w:val="00AC3DDB"/>
    <w:rsid w:val="00AC5A4E"/>
    <w:rsid w:val="00AC7A2D"/>
    <w:rsid w:val="00AD18D0"/>
    <w:rsid w:val="00AD23EC"/>
    <w:rsid w:val="00AD4428"/>
    <w:rsid w:val="00AE1951"/>
    <w:rsid w:val="00AE1E19"/>
    <w:rsid w:val="00AE38C1"/>
    <w:rsid w:val="00AE7C53"/>
    <w:rsid w:val="00B02F24"/>
    <w:rsid w:val="00B04365"/>
    <w:rsid w:val="00B1005A"/>
    <w:rsid w:val="00B11551"/>
    <w:rsid w:val="00B13EC3"/>
    <w:rsid w:val="00B142BC"/>
    <w:rsid w:val="00B14C9C"/>
    <w:rsid w:val="00B16D03"/>
    <w:rsid w:val="00B21E90"/>
    <w:rsid w:val="00B23289"/>
    <w:rsid w:val="00B25E73"/>
    <w:rsid w:val="00B2621E"/>
    <w:rsid w:val="00B30BCC"/>
    <w:rsid w:val="00B33FF2"/>
    <w:rsid w:val="00B34292"/>
    <w:rsid w:val="00B35F5B"/>
    <w:rsid w:val="00B40BE4"/>
    <w:rsid w:val="00B4190E"/>
    <w:rsid w:val="00B42BCD"/>
    <w:rsid w:val="00B443ED"/>
    <w:rsid w:val="00B44F3C"/>
    <w:rsid w:val="00B459BD"/>
    <w:rsid w:val="00B46F35"/>
    <w:rsid w:val="00B51657"/>
    <w:rsid w:val="00B55162"/>
    <w:rsid w:val="00B57C06"/>
    <w:rsid w:val="00B60B4C"/>
    <w:rsid w:val="00B75004"/>
    <w:rsid w:val="00B806BC"/>
    <w:rsid w:val="00B82D57"/>
    <w:rsid w:val="00B83BE5"/>
    <w:rsid w:val="00B90C7E"/>
    <w:rsid w:val="00B948A8"/>
    <w:rsid w:val="00B9512A"/>
    <w:rsid w:val="00B959F3"/>
    <w:rsid w:val="00BA15A3"/>
    <w:rsid w:val="00BA3115"/>
    <w:rsid w:val="00BA366C"/>
    <w:rsid w:val="00BA4AC7"/>
    <w:rsid w:val="00BB058D"/>
    <w:rsid w:val="00BB153E"/>
    <w:rsid w:val="00BC0528"/>
    <w:rsid w:val="00BC1DF4"/>
    <w:rsid w:val="00BC2113"/>
    <w:rsid w:val="00BC4EE0"/>
    <w:rsid w:val="00BC799C"/>
    <w:rsid w:val="00BD1A53"/>
    <w:rsid w:val="00BD749B"/>
    <w:rsid w:val="00BD7B90"/>
    <w:rsid w:val="00BE1775"/>
    <w:rsid w:val="00BE2CD6"/>
    <w:rsid w:val="00BE6774"/>
    <w:rsid w:val="00BE7177"/>
    <w:rsid w:val="00BE7377"/>
    <w:rsid w:val="00BF0590"/>
    <w:rsid w:val="00BF2C05"/>
    <w:rsid w:val="00BF46DC"/>
    <w:rsid w:val="00BF51A5"/>
    <w:rsid w:val="00BF529A"/>
    <w:rsid w:val="00C029A4"/>
    <w:rsid w:val="00C0634B"/>
    <w:rsid w:val="00C07FDF"/>
    <w:rsid w:val="00C120CA"/>
    <w:rsid w:val="00C1588E"/>
    <w:rsid w:val="00C2022D"/>
    <w:rsid w:val="00C256E8"/>
    <w:rsid w:val="00C32153"/>
    <w:rsid w:val="00C32897"/>
    <w:rsid w:val="00C335B0"/>
    <w:rsid w:val="00C40EAD"/>
    <w:rsid w:val="00C41022"/>
    <w:rsid w:val="00C444F8"/>
    <w:rsid w:val="00C4555F"/>
    <w:rsid w:val="00C462BA"/>
    <w:rsid w:val="00C46A40"/>
    <w:rsid w:val="00C4702A"/>
    <w:rsid w:val="00C511DD"/>
    <w:rsid w:val="00C55538"/>
    <w:rsid w:val="00C60DA9"/>
    <w:rsid w:val="00C65C18"/>
    <w:rsid w:val="00C663A6"/>
    <w:rsid w:val="00C66752"/>
    <w:rsid w:val="00C71258"/>
    <w:rsid w:val="00C71C8C"/>
    <w:rsid w:val="00C71F4D"/>
    <w:rsid w:val="00C76138"/>
    <w:rsid w:val="00C76BBD"/>
    <w:rsid w:val="00C80901"/>
    <w:rsid w:val="00C825A8"/>
    <w:rsid w:val="00C843C9"/>
    <w:rsid w:val="00C86345"/>
    <w:rsid w:val="00C87D13"/>
    <w:rsid w:val="00C92995"/>
    <w:rsid w:val="00C92F1C"/>
    <w:rsid w:val="00C95919"/>
    <w:rsid w:val="00CA1A08"/>
    <w:rsid w:val="00CA2007"/>
    <w:rsid w:val="00CA5609"/>
    <w:rsid w:val="00CA7E66"/>
    <w:rsid w:val="00CB3D3D"/>
    <w:rsid w:val="00CB4957"/>
    <w:rsid w:val="00CB5779"/>
    <w:rsid w:val="00CB594D"/>
    <w:rsid w:val="00CB613B"/>
    <w:rsid w:val="00CC318B"/>
    <w:rsid w:val="00CC3A2D"/>
    <w:rsid w:val="00CC3A49"/>
    <w:rsid w:val="00CC6BCA"/>
    <w:rsid w:val="00CD3E39"/>
    <w:rsid w:val="00CD6388"/>
    <w:rsid w:val="00CD79B2"/>
    <w:rsid w:val="00CE0AE4"/>
    <w:rsid w:val="00CE0C7C"/>
    <w:rsid w:val="00CE1D5A"/>
    <w:rsid w:val="00CE6D60"/>
    <w:rsid w:val="00CF103B"/>
    <w:rsid w:val="00D005A9"/>
    <w:rsid w:val="00D01AAA"/>
    <w:rsid w:val="00D13D00"/>
    <w:rsid w:val="00D16B54"/>
    <w:rsid w:val="00D16CF2"/>
    <w:rsid w:val="00D22960"/>
    <w:rsid w:val="00D23B50"/>
    <w:rsid w:val="00D2405F"/>
    <w:rsid w:val="00D32C4E"/>
    <w:rsid w:val="00D3559D"/>
    <w:rsid w:val="00D3653E"/>
    <w:rsid w:val="00D36C57"/>
    <w:rsid w:val="00D36E41"/>
    <w:rsid w:val="00D40DAD"/>
    <w:rsid w:val="00D44E3D"/>
    <w:rsid w:val="00D44F17"/>
    <w:rsid w:val="00D5097C"/>
    <w:rsid w:val="00D521CB"/>
    <w:rsid w:val="00D55BE3"/>
    <w:rsid w:val="00D569B1"/>
    <w:rsid w:val="00D56EA4"/>
    <w:rsid w:val="00D60DA8"/>
    <w:rsid w:val="00D60E5F"/>
    <w:rsid w:val="00D62D80"/>
    <w:rsid w:val="00D6367C"/>
    <w:rsid w:val="00D63BE4"/>
    <w:rsid w:val="00D74E52"/>
    <w:rsid w:val="00D77930"/>
    <w:rsid w:val="00D80324"/>
    <w:rsid w:val="00D80A84"/>
    <w:rsid w:val="00D80CFA"/>
    <w:rsid w:val="00D82E3D"/>
    <w:rsid w:val="00D91E31"/>
    <w:rsid w:val="00D95119"/>
    <w:rsid w:val="00D95952"/>
    <w:rsid w:val="00DA509A"/>
    <w:rsid w:val="00DB07F4"/>
    <w:rsid w:val="00DB10CA"/>
    <w:rsid w:val="00DB22B2"/>
    <w:rsid w:val="00DB73BC"/>
    <w:rsid w:val="00DC0BDD"/>
    <w:rsid w:val="00DC1C93"/>
    <w:rsid w:val="00DC1F82"/>
    <w:rsid w:val="00DC3F3C"/>
    <w:rsid w:val="00DC6161"/>
    <w:rsid w:val="00DD1CE4"/>
    <w:rsid w:val="00DD500C"/>
    <w:rsid w:val="00DD54F8"/>
    <w:rsid w:val="00DD6558"/>
    <w:rsid w:val="00DE007E"/>
    <w:rsid w:val="00DE215B"/>
    <w:rsid w:val="00DE2F2C"/>
    <w:rsid w:val="00DF0C76"/>
    <w:rsid w:val="00DF1FB4"/>
    <w:rsid w:val="00DF2DA0"/>
    <w:rsid w:val="00DF452D"/>
    <w:rsid w:val="00E01473"/>
    <w:rsid w:val="00E02B5C"/>
    <w:rsid w:val="00E05252"/>
    <w:rsid w:val="00E05E6B"/>
    <w:rsid w:val="00E07C82"/>
    <w:rsid w:val="00E12003"/>
    <w:rsid w:val="00E13630"/>
    <w:rsid w:val="00E14D09"/>
    <w:rsid w:val="00E150D2"/>
    <w:rsid w:val="00E2098A"/>
    <w:rsid w:val="00E20D00"/>
    <w:rsid w:val="00E24524"/>
    <w:rsid w:val="00E27C6B"/>
    <w:rsid w:val="00E31270"/>
    <w:rsid w:val="00E31541"/>
    <w:rsid w:val="00E34F14"/>
    <w:rsid w:val="00E37823"/>
    <w:rsid w:val="00E41DFD"/>
    <w:rsid w:val="00E41E53"/>
    <w:rsid w:val="00E42821"/>
    <w:rsid w:val="00E431AB"/>
    <w:rsid w:val="00E45B05"/>
    <w:rsid w:val="00E45B41"/>
    <w:rsid w:val="00E47419"/>
    <w:rsid w:val="00E513DF"/>
    <w:rsid w:val="00E5465E"/>
    <w:rsid w:val="00E574F3"/>
    <w:rsid w:val="00E575F8"/>
    <w:rsid w:val="00E615C1"/>
    <w:rsid w:val="00E61DB2"/>
    <w:rsid w:val="00E630D8"/>
    <w:rsid w:val="00E64240"/>
    <w:rsid w:val="00E64392"/>
    <w:rsid w:val="00E73B5F"/>
    <w:rsid w:val="00E74A62"/>
    <w:rsid w:val="00E776CE"/>
    <w:rsid w:val="00E8153C"/>
    <w:rsid w:val="00E836AB"/>
    <w:rsid w:val="00E8458B"/>
    <w:rsid w:val="00E87F99"/>
    <w:rsid w:val="00E94AFB"/>
    <w:rsid w:val="00E96A26"/>
    <w:rsid w:val="00E96E79"/>
    <w:rsid w:val="00E971F0"/>
    <w:rsid w:val="00EA08FA"/>
    <w:rsid w:val="00EA0C94"/>
    <w:rsid w:val="00EA2245"/>
    <w:rsid w:val="00EA3850"/>
    <w:rsid w:val="00EA3970"/>
    <w:rsid w:val="00EC59CA"/>
    <w:rsid w:val="00EC60DD"/>
    <w:rsid w:val="00EC6D4B"/>
    <w:rsid w:val="00ED773D"/>
    <w:rsid w:val="00EE3C6D"/>
    <w:rsid w:val="00EE58E8"/>
    <w:rsid w:val="00EE7A01"/>
    <w:rsid w:val="00EF03D3"/>
    <w:rsid w:val="00EF60B5"/>
    <w:rsid w:val="00EF6142"/>
    <w:rsid w:val="00EF65CA"/>
    <w:rsid w:val="00EF701F"/>
    <w:rsid w:val="00EF7F0D"/>
    <w:rsid w:val="00F03E6D"/>
    <w:rsid w:val="00F040AB"/>
    <w:rsid w:val="00F055FA"/>
    <w:rsid w:val="00F05E85"/>
    <w:rsid w:val="00F0605E"/>
    <w:rsid w:val="00F07191"/>
    <w:rsid w:val="00F14246"/>
    <w:rsid w:val="00F152FF"/>
    <w:rsid w:val="00F16B96"/>
    <w:rsid w:val="00F22B19"/>
    <w:rsid w:val="00F22BED"/>
    <w:rsid w:val="00F25AD0"/>
    <w:rsid w:val="00F30854"/>
    <w:rsid w:val="00F33D35"/>
    <w:rsid w:val="00F371DB"/>
    <w:rsid w:val="00F437D7"/>
    <w:rsid w:val="00F44F73"/>
    <w:rsid w:val="00F518F2"/>
    <w:rsid w:val="00F52926"/>
    <w:rsid w:val="00F52E28"/>
    <w:rsid w:val="00F54B2A"/>
    <w:rsid w:val="00F55DDE"/>
    <w:rsid w:val="00F55FB9"/>
    <w:rsid w:val="00F56254"/>
    <w:rsid w:val="00F56BFE"/>
    <w:rsid w:val="00F57150"/>
    <w:rsid w:val="00F61BDA"/>
    <w:rsid w:val="00F61C80"/>
    <w:rsid w:val="00F622EC"/>
    <w:rsid w:val="00F64D2E"/>
    <w:rsid w:val="00F731D5"/>
    <w:rsid w:val="00F743CA"/>
    <w:rsid w:val="00F75ECF"/>
    <w:rsid w:val="00F81824"/>
    <w:rsid w:val="00F8283A"/>
    <w:rsid w:val="00F830AE"/>
    <w:rsid w:val="00F928CA"/>
    <w:rsid w:val="00FA69F0"/>
    <w:rsid w:val="00FA6EB7"/>
    <w:rsid w:val="00FB3640"/>
    <w:rsid w:val="00FB4B13"/>
    <w:rsid w:val="00FB4C9F"/>
    <w:rsid w:val="00FB6CD1"/>
    <w:rsid w:val="00FB7B20"/>
    <w:rsid w:val="00FC26A6"/>
    <w:rsid w:val="00FC4790"/>
    <w:rsid w:val="00FC4F42"/>
    <w:rsid w:val="00FD4F3B"/>
    <w:rsid w:val="00FD57AA"/>
    <w:rsid w:val="00FD7FFB"/>
    <w:rsid w:val="00FE4EE3"/>
    <w:rsid w:val="00FF19A7"/>
    <w:rsid w:val="00FF25A6"/>
    <w:rsid w:val="00FF35F7"/>
    <w:rsid w:val="00FF3FBC"/>
    <w:rsid w:val="00FF4DDE"/>
    <w:rsid w:val="00FF7039"/>
    <w:rsid w:val="016D1578"/>
    <w:rsid w:val="0216CD23"/>
    <w:rsid w:val="038BE34B"/>
    <w:rsid w:val="0E4B046E"/>
    <w:rsid w:val="11063C68"/>
    <w:rsid w:val="115DF675"/>
    <w:rsid w:val="11A2ED64"/>
    <w:rsid w:val="1688846A"/>
    <w:rsid w:val="17B3455D"/>
    <w:rsid w:val="2399E316"/>
    <w:rsid w:val="274CDCC0"/>
    <w:rsid w:val="27DB2A59"/>
    <w:rsid w:val="297A0CB8"/>
    <w:rsid w:val="2C6855D5"/>
    <w:rsid w:val="2DE49915"/>
    <w:rsid w:val="324C7A8B"/>
    <w:rsid w:val="34B00C7C"/>
    <w:rsid w:val="3511DCAB"/>
    <w:rsid w:val="37DAA04C"/>
    <w:rsid w:val="390A8766"/>
    <w:rsid w:val="39DA9A71"/>
    <w:rsid w:val="3A8DE2D6"/>
    <w:rsid w:val="3DDB3553"/>
    <w:rsid w:val="3F94D2A8"/>
    <w:rsid w:val="401E8DB5"/>
    <w:rsid w:val="442F47D5"/>
    <w:rsid w:val="485E865F"/>
    <w:rsid w:val="4A300F59"/>
    <w:rsid w:val="4D86F24F"/>
    <w:rsid w:val="54153490"/>
    <w:rsid w:val="5AF434DE"/>
    <w:rsid w:val="5BF6BA63"/>
    <w:rsid w:val="5E1AFF70"/>
    <w:rsid w:val="5F277600"/>
    <w:rsid w:val="5FB0C7CA"/>
    <w:rsid w:val="60173AEF"/>
    <w:rsid w:val="615B9F28"/>
    <w:rsid w:val="62269861"/>
    <w:rsid w:val="688183EA"/>
    <w:rsid w:val="6D775CB0"/>
    <w:rsid w:val="6F6B6B44"/>
    <w:rsid w:val="70FDF2C8"/>
    <w:rsid w:val="720FE1DC"/>
    <w:rsid w:val="73418DC2"/>
    <w:rsid w:val="73B6C4F8"/>
    <w:rsid w:val="74D94BD5"/>
    <w:rsid w:val="75D2E348"/>
    <w:rsid w:val="762880BD"/>
    <w:rsid w:val="76F37CC4"/>
    <w:rsid w:val="788F23B1"/>
    <w:rsid w:val="78E91A4D"/>
    <w:rsid w:val="78F0A699"/>
    <w:rsid w:val="7B54388A"/>
    <w:rsid w:val="7DB439D4"/>
    <w:rsid w:val="7E3426F1"/>
    <w:rsid w:val="7E464AE5"/>
  </w:rsids>
  <m:mathPr>
    <m:mathFont m:val="Cambria Math"/>
    <m:brkBin m:val="before"/>
    <m:brkBinSub m:val="--"/>
    <m:smallFrac m:val="0"/>
    <m:dispDef/>
    <m:lMargin m:val="0"/>
    <m:rMargin m:val="0"/>
    <m:defJc m:val="centerGroup"/>
    <m:wrapIndent m:val="1440"/>
    <m:intLim m:val="subSup"/>
    <m:naryLim m:val="undOvr"/>
  </m:mathPr>
  <w:themeFontLang w:val="nn-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F3575"/>
  <w15:chartTrackingRefBased/>
  <w15:docId w15:val="{B1318245-D4B2-49B7-B5CE-A236564B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n-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C9"/>
  </w:style>
  <w:style w:type="paragraph" w:styleId="Overskrift1">
    <w:name w:val="heading 1"/>
    <w:basedOn w:val="Normal"/>
    <w:next w:val="Normal"/>
    <w:link w:val="Overskrift1Tegn"/>
    <w:uiPriority w:val="9"/>
    <w:qFormat/>
    <w:rsid w:val="00A375C9"/>
    <w:pPr>
      <w:pBdr>
        <w:top w:val="single" w:sz="24" w:space="0" w:color="48B4AB" w:themeColor="accent1"/>
        <w:left w:val="single" w:sz="24" w:space="0" w:color="48B4AB" w:themeColor="accent1"/>
        <w:bottom w:val="single" w:sz="24" w:space="0" w:color="48B4AB" w:themeColor="accent1"/>
        <w:right w:val="single" w:sz="24" w:space="0" w:color="48B4AB" w:themeColor="accent1"/>
      </w:pBdr>
      <w:shd w:val="clear" w:color="auto" w:fill="48B4AB"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375C9"/>
    <w:pPr>
      <w:pBdr>
        <w:top w:val="single" w:sz="24" w:space="0" w:color="DAF0EE" w:themeColor="accent1" w:themeTint="33"/>
        <w:left w:val="single" w:sz="24" w:space="0" w:color="DAF0EE" w:themeColor="accent1" w:themeTint="33"/>
        <w:bottom w:val="single" w:sz="24" w:space="0" w:color="DAF0EE" w:themeColor="accent1" w:themeTint="33"/>
        <w:right w:val="single" w:sz="24" w:space="0" w:color="DAF0EE" w:themeColor="accent1" w:themeTint="33"/>
      </w:pBdr>
      <w:shd w:val="clear" w:color="auto" w:fill="DAF0EE"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A375C9"/>
    <w:pPr>
      <w:pBdr>
        <w:top w:val="single" w:sz="6" w:space="2" w:color="48B4AB" w:themeColor="accent1"/>
      </w:pBdr>
      <w:spacing w:before="300" w:after="0"/>
      <w:outlineLvl w:val="2"/>
    </w:pPr>
    <w:rPr>
      <w:caps/>
      <w:color w:val="245954" w:themeColor="accent1" w:themeShade="7F"/>
      <w:spacing w:val="15"/>
    </w:rPr>
  </w:style>
  <w:style w:type="paragraph" w:styleId="Overskrift4">
    <w:name w:val="heading 4"/>
    <w:basedOn w:val="Normal"/>
    <w:next w:val="Normal"/>
    <w:link w:val="Overskrift4Tegn"/>
    <w:uiPriority w:val="9"/>
    <w:semiHidden/>
    <w:unhideWhenUsed/>
    <w:qFormat/>
    <w:rsid w:val="00A375C9"/>
    <w:pPr>
      <w:pBdr>
        <w:top w:val="dotted" w:sz="6" w:space="2" w:color="48B4AB" w:themeColor="accent1"/>
      </w:pBdr>
      <w:spacing w:before="200" w:after="0"/>
      <w:outlineLvl w:val="3"/>
    </w:pPr>
    <w:rPr>
      <w:caps/>
      <w:color w:val="36867F" w:themeColor="accent1" w:themeShade="BF"/>
      <w:spacing w:val="10"/>
    </w:rPr>
  </w:style>
  <w:style w:type="paragraph" w:styleId="Overskrift5">
    <w:name w:val="heading 5"/>
    <w:basedOn w:val="Normal"/>
    <w:next w:val="Normal"/>
    <w:link w:val="Overskrift5Tegn"/>
    <w:uiPriority w:val="9"/>
    <w:semiHidden/>
    <w:unhideWhenUsed/>
    <w:qFormat/>
    <w:rsid w:val="00A375C9"/>
    <w:pPr>
      <w:pBdr>
        <w:bottom w:val="single" w:sz="6" w:space="1" w:color="48B4AB" w:themeColor="accent1"/>
      </w:pBdr>
      <w:spacing w:before="200" w:after="0"/>
      <w:outlineLvl w:val="4"/>
    </w:pPr>
    <w:rPr>
      <w:caps/>
      <w:color w:val="36867F" w:themeColor="accent1" w:themeShade="BF"/>
      <w:spacing w:val="10"/>
    </w:rPr>
  </w:style>
  <w:style w:type="paragraph" w:styleId="Overskrift6">
    <w:name w:val="heading 6"/>
    <w:basedOn w:val="Normal"/>
    <w:next w:val="Normal"/>
    <w:link w:val="Overskrift6Tegn"/>
    <w:uiPriority w:val="9"/>
    <w:semiHidden/>
    <w:unhideWhenUsed/>
    <w:qFormat/>
    <w:rsid w:val="00A375C9"/>
    <w:pPr>
      <w:pBdr>
        <w:bottom w:val="dotted" w:sz="6" w:space="1" w:color="48B4AB" w:themeColor="accent1"/>
      </w:pBdr>
      <w:spacing w:before="200" w:after="0"/>
      <w:outlineLvl w:val="5"/>
    </w:pPr>
    <w:rPr>
      <w:caps/>
      <w:color w:val="36867F" w:themeColor="accent1" w:themeShade="BF"/>
      <w:spacing w:val="10"/>
    </w:rPr>
  </w:style>
  <w:style w:type="paragraph" w:styleId="Overskrift7">
    <w:name w:val="heading 7"/>
    <w:basedOn w:val="Normal"/>
    <w:next w:val="Normal"/>
    <w:link w:val="Overskrift7Tegn"/>
    <w:uiPriority w:val="9"/>
    <w:semiHidden/>
    <w:unhideWhenUsed/>
    <w:qFormat/>
    <w:rsid w:val="00A375C9"/>
    <w:pPr>
      <w:spacing w:before="200" w:after="0"/>
      <w:outlineLvl w:val="6"/>
    </w:pPr>
    <w:rPr>
      <w:caps/>
      <w:color w:val="36867F" w:themeColor="accent1" w:themeShade="BF"/>
      <w:spacing w:val="10"/>
    </w:rPr>
  </w:style>
  <w:style w:type="paragraph" w:styleId="Overskrift8">
    <w:name w:val="heading 8"/>
    <w:basedOn w:val="Normal"/>
    <w:next w:val="Normal"/>
    <w:link w:val="Overskrift8Tegn"/>
    <w:uiPriority w:val="9"/>
    <w:semiHidden/>
    <w:unhideWhenUsed/>
    <w:qFormat/>
    <w:rsid w:val="00A375C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375C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375C9"/>
    <w:rPr>
      <w:caps/>
      <w:color w:val="FFFFFF" w:themeColor="background1"/>
      <w:spacing w:val="15"/>
      <w:sz w:val="22"/>
      <w:szCs w:val="22"/>
      <w:shd w:val="clear" w:color="auto" w:fill="48B4AB" w:themeFill="accent1"/>
    </w:rPr>
  </w:style>
  <w:style w:type="character" w:customStyle="1" w:styleId="Overskrift2Tegn">
    <w:name w:val="Overskrift 2 Tegn"/>
    <w:basedOn w:val="Standardskriftforavsnitt"/>
    <w:link w:val="Overskrift2"/>
    <w:uiPriority w:val="9"/>
    <w:rsid w:val="00A375C9"/>
    <w:rPr>
      <w:caps/>
      <w:spacing w:val="15"/>
      <w:shd w:val="clear" w:color="auto" w:fill="DAF0EE" w:themeFill="accent1" w:themeFillTint="33"/>
    </w:rPr>
  </w:style>
  <w:style w:type="character" w:customStyle="1" w:styleId="Overskrift3Tegn">
    <w:name w:val="Overskrift 3 Tegn"/>
    <w:basedOn w:val="Standardskriftforavsnitt"/>
    <w:link w:val="Overskrift3"/>
    <w:uiPriority w:val="9"/>
    <w:semiHidden/>
    <w:rsid w:val="00A375C9"/>
    <w:rPr>
      <w:caps/>
      <w:color w:val="245954" w:themeColor="accent1" w:themeShade="7F"/>
      <w:spacing w:val="15"/>
    </w:rPr>
  </w:style>
  <w:style w:type="character" w:customStyle="1" w:styleId="Overskrift4Tegn">
    <w:name w:val="Overskrift 4 Tegn"/>
    <w:basedOn w:val="Standardskriftforavsnitt"/>
    <w:link w:val="Overskrift4"/>
    <w:uiPriority w:val="9"/>
    <w:semiHidden/>
    <w:rsid w:val="00A375C9"/>
    <w:rPr>
      <w:caps/>
      <w:color w:val="36867F" w:themeColor="accent1" w:themeShade="BF"/>
      <w:spacing w:val="10"/>
    </w:rPr>
  </w:style>
  <w:style w:type="character" w:customStyle="1" w:styleId="Overskrift5Tegn">
    <w:name w:val="Overskrift 5 Tegn"/>
    <w:basedOn w:val="Standardskriftforavsnitt"/>
    <w:link w:val="Overskrift5"/>
    <w:uiPriority w:val="9"/>
    <w:semiHidden/>
    <w:rsid w:val="00A375C9"/>
    <w:rPr>
      <w:caps/>
      <w:color w:val="36867F" w:themeColor="accent1" w:themeShade="BF"/>
      <w:spacing w:val="10"/>
    </w:rPr>
  </w:style>
  <w:style w:type="character" w:customStyle="1" w:styleId="Overskrift6Tegn">
    <w:name w:val="Overskrift 6 Tegn"/>
    <w:basedOn w:val="Standardskriftforavsnitt"/>
    <w:link w:val="Overskrift6"/>
    <w:uiPriority w:val="9"/>
    <w:semiHidden/>
    <w:rsid w:val="00A375C9"/>
    <w:rPr>
      <w:caps/>
      <w:color w:val="36867F" w:themeColor="accent1" w:themeShade="BF"/>
      <w:spacing w:val="10"/>
    </w:rPr>
  </w:style>
  <w:style w:type="character" w:customStyle="1" w:styleId="Overskrift7Tegn">
    <w:name w:val="Overskrift 7 Tegn"/>
    <w:basedOn w:val="Standardskriftforavsnitt"/>
    <w:link w:val="Overskrift7"/>
    <w:uiPriority w:val="9"/>
    <w:semiHidden/>
    <w:rsid w:val="00A375C9"/>
    <w:rPr>
      <w:caps/>
      <w:color w:val="36867F" w:themeColor="accent1" w:themeShade="BF"/>
      <w:spacing w:val="10"/>
    </w:rPr>
  </w:style>
  <w:style w:type="character" w:customStyle="1" w:styleId="Overskrift8Tegn">
    <w:name w:val="Overskrift 8 Tegn"/>
    <w:basedOn w:val="Standardskriftforavsnitt"/>
    <w:link w:val="Overskrift8"/>
    <w:uiPriority w:val="9"/>
    <w:semiHidden/>
    <w:rsid w:val="00A375C9"/>
    <w:rPr>
      <w:caps/>
      <w:spacing w:val="10"/>
      <w:sz w:val="18"/>
      <w:szCs w:val="18"/>
    </w:rPr>
  </w:style>
  <w:style w:type="character" w:customStyle="1" w:styleId="Overskrift9Tegn">
    <w:name w:val="Overskrift 9 Tegn"/>
    <w:basedOn w:val="Standardskriftforavsnitt"/>
    <w:link w:val="Overskrift9"/>
    <w:uiPriority w:val="9"/>
    <w:semiHidden/>
    <w:rsid w:val="00A375C9"/>
    <w:rPr>
      <w:i/>
      <w:iCs/>
      <w:caps/>
      <w:spacing w:val="10"/>
      <w:sz w:val="18"/>
      <w:szCs w:val="18"/>
    </w:rPr>
  </w:style>
  <w:style w:type="paragraph" w:styleId="Bildetekst">
    <w:name w:val="caption"/>
    <w:basedOn w:val="Normal"/>
    <w:next w:val="Normal"/>
    <w:uiPriority w:val="35"/>
    <w:semiHidden/>
    <w:unhideWhenUsed/>
    <w:qFormat/>
    <w:rsid w:val="00A375C9"/>
    <w:rPr>
      <w:b/>
      <w:bCs/>
      <w:color w:val="36867F" w:themeColor="accent1" w:themeShade="BF"/>
      <w:sz w:val="16"/>
      <w:szCs w:val="16"/>
    </w:rPr>
  </w:style>
  <w:style w:type="paragraph" w:styleId="Tittel">
    <w:name w:val="Title"/>
    <w:basedOn w:val="Normal"/>
    <w:next w:val="Normal"/>
    <w:link w:val="TittelTegn"/>
    <w:uiPriority w:val="10"/>
    <w:qFormat/>
    <w:rsid w:val="00A375C9"/>
    <w:pPr>
      <w:spacing w:before="0" w:after="0"/>
    </w:pPr>
    <w:rPr>
      <w:rFonts w:asciiTheme="majorHAnsi" w:eastAsiaTheme="majorEastAsia" w:hAnsiTheme="majorHAnsi" w:cstheme="majorBidi"/>
      <w:caps/>
      <w:color w:val="48B4AB" w:themeColor="accent1"/>
      <w:spacing w:val="10"/>
      <w:sz w:val="52"/>
      <w:szCs w:val="52"/>
    </w:rPr>
  </w:style>
  <w:style w:type="character" w:customStyle="1" w:styleId="TittelTegn">
    <w:name w:val="Tittel Tegn"/>
    <w:basedOn w:val="Standardskriftforavsnitt"/>
    <w:link w:val="Tittel"/>
    <w:uiPriority w:val="10"/>
    <w:rsid w:val="00A375C9"/>
    <w:rPr>
      <w:rFonts w:asciiTheme="majorHAnsi" w:eastAsiaTheme="majorEastAsia" w:hAnsiTheme="majorHAnsi" w:cstheme="majorBidi"/>
      <w:caps/>
      <w:color w:val="48B4AB" w:themeColor="accent1"/>
      <w:spacing w:val="10"/>
      <w:sz w:val="52"/>
      <w:szCs w:val="52"/>
    </w:rPr>
  </w:style>
  <w:style w:type="paragraph" w:styleId="Undertittel">
    <w:name w:val="Subtitle"/>
    <w:basedOn w:val="Normal"/>
    <w:next w:val="Normal"/>
    <w:link w:val="UndertittelTegn"/>
    <w:uiPriority w:val="11"/>
    <w:qFormat/>
    <w:rsid w:val="00A375C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A375C9"/>
    <w:rPr>
      <w:caps/>
      <w:color w:val="595959" w:themeColor="text1" w:themeTint="A6"/>
      <w:spacing w:val="10"/>
      <w:sz w:val="21"/>
      <w:szCs w:val="21"/>
    </w:rPr>
  </w:style>
  <w:style w:type="character" w:styleId="Sterk">
    <w:name w:val="Strong"/>
    <w:uiPriority w:val="22"/>
    <w:qFormat/>
    <w:rsid w:val="00A375C9"/>
    <w:rPr>
      <w:b/>
      <w:bCs/>
    </w:rPr>
  </w:style>
  <w:style w:type="character" w:styleId="Utheving">
    <w:name w:val="Emphasis"/>
    <w:uiPriority w:val="20"/>
    <w:qFormat/>
    <w:rsid w:val="00A375C9"/>
    <w:rPr>
      <w:caps/>
      <w:color w:val="245954" w:themeColor="accent1" w:themeShade="7F"/>
      <w:spacing w:val="5"/>
    </w:rPr>
  </w:style>
  <w:style w:type="paragraph" w:styleId="Ingenmellomrom">
    <w:name w:val="No Spacing"/>
    <w:link w:val="IngenmellomromTegn"/>
    <w:uiPriority w:val="1"/>
    <w:qFormat/>
    <w:rsid w:val="00A375C9"/>
    <w:pPr>
      <w:spacing w:after="0" w:line="240" w:lineRule="auto"/>
    </w:pPr>
  </w:style>
  <w:style w:type="paragraph" w:styleId="Sitat">
    <w:name w:val="Quote"/>
    <w:basedOn w:val="Normal"/>
    <w:next w:val="Normal"/>
    <w:link w:val="SitatTegn"/>
    <w:uiPriority w:val="29"/>
    <w:qFormat/>
    <w:rsid w:val="00A375C9"/>
    <w:rPr>
      <w:i/>
      <w:iCs/>
      <w:sz w:val="24"/>
      <w:szCs w:val="24"/>
    </w:rPr>
  </w:style>
  <w:style w:type="character" w:customStyle="1" w:styleId="SitatTegn">
    <w:name w:val="Sitat Tegn"/>
    <w:basedOn w:val="Standardskriftforavsnitt"/>
    <w:link w:val="Sitat"/>
    <w:uiPriority w:val="29"/>
    <w:rsid w:val="00A375C9"/>
    <w:rPr>
      <w:i/>
      <w:iCs/>
      <w:sz w:val="24"/>
      <w:szCs w:val="24"/>
    </w:rPr>
  </w:style>
  <w:style w:type="paragraph" w:styleId="Sterktsitat">
    <w:name w:val="Intense Quote"/>
    <w:basedOn w:val="Normal"/>
    <w:next w:val="Normal"/>
    <w:link w:val="SterktsitatTegn"/>
    <w:uiPriority w:val="30"/>
    <w:qFormat/>
    <w:rsid w:val="00A375C9"/>
    <w:pPr>
      <w:spacing w:before="240" w:after="240" w:line="240" w:lineRule="auto"/>
      <w:ind w:left="1080" w:right="1080"/>
      <w:jc w:val="center"/>
    </w:pPr>
    <w:rPr>
      <w:color w:val="48B4AB" w:themeColor="accent1"/>
      <w:sz w:val="24"/>
      <w:szCs w:val="24"/>
    </w:rPr>
  </w:style>
  <w:style w:type="character" w:customStyle="1" w:styleId="SterktsitatTegn">
    <w:name w:val="Sterkt sitat Tegn"/>
    <w:basedOn w:val="Standardskriftforavsnitt"/>
    <w:link w:val="Sterktsitat"/>
    <w:uiPriority w:val="30"/>
    <w:rsid w:val="00A375C9"/>
    <w:rPr>
      <w:color w:val="48B4AB" w:themeColor="accent1"/>
      <w:sz w:val="24"/>
      <w:szCs w:val="24"/>
    </w:rPr>
  </w:style>
  <w:style w:type="character" w:styleId="Svakutheving">
    <w:name w:val="Subtle Emphasis"/>
    <w:uiPriority w:val="19"/>
    <w:qFormat/>
    <w:rsid w:val="00A375C9"/>
    <w:rPr>
      <w:i/>
      <w:iCs/>
      <w:color w:val="245954" w:themeColor="accent1" w:themeShade="7F"/>
    </w:rPr>
  </w:style>
  <w:style w:type="character" w:styleId="Sterkutheving">
    <w:name w:val="Intense Emphasis"/>
    <w:uiPriority w:val="21"/>
    <w:qFormat/>
    <w:rsid w:val="00A375C9"/>
    <w:rPr>
      <w:b/>
      <w:bCs/>
      <w:caps/>
      <w:color w:val="245954" w:themeColor="accent1" w:themeShade="7F"/>
      <w:spacing w:val="10"/>
    </w:rPr>
  </w:style>
  <w:style w:type="character" w:styleId="Svakreferanse">
    <w:name w:val="Subtle Reference"/>
    <w:uiPriority w:val="31"/>
    <w:qFormat/>
    <w:rsid w:val="00A375C9"/>
    <w:rPr>
      <w:b/>
      <w:bCs/>
      <w:color w:val="48B4AB" w:themeColor="accent1"/>
    </w:rPr>
  </w:style>
  <w:style w:type="character" w:styleId="Sterkreferanse">
    <w:name w:val="Intense Reference"/>
    <w:uiPriority w:val="32"/>
    <w:qFormat/>
    <w:rsid w:val="00A375C9"/>
    <w:rPr>
      <w:b/>
      <w:bCs/>
      <w:i/>
      <w:iCs/>
      <w:caps/>
      <w:color w:val="48B4AB" w:themeColor="accent1"/>
    </w:rPr>
  </w:style>
  <w:style w:type="character" w:styleId="Boktittel">
    <w:name w:val="Book Title"/>
    <w:uiPriority w:val="33"/>
    <w:qFormat/>
    <w:rsid w:val="00A375C9"/>
    <w:rPr>
      <w:b/>
      <w:bCs/>
      <w:i/>
      <w:iCs/>
      <w:spacing w:val="0"/>
    </w:rPr>
  </w:style>
  <w:style w:type="paragraph" w:styleId="Overskriftforinnholdsfortegnelse">
    <w:name w:val="TOC Heading"/>
    <w:basedOn w:val="Overskrift1"/>
    <w:next w:val="Normal"/>
    <w:uiPriority w:val="39"/>
    <w:semiHidden/>
    <w:unhideWhenUsed/>
    <w:qFormat/>
    <w:rsid w:val="00A375C9"/>
    <w:pPr>
      <w:outlineLvl w:val="9"/>
    </w:pPr>
  </w:style>
  <w:style w:type="paragraph" w:styleId="Listeavsnitt">
    <w:name w:val="List Paragraph"/>
    <w:basedOn w:val="Normal"/>
    <w:uiPriority w:val="34"/>
    <w:qFormat/>
    <w:rsid w:val="00A375C9"/>
    <w:pPr>
      <w:ind w:left="720"/>
      <w:contextualSpacing/>
    </w:pPr>
  </w:style>
  <w:style w:type="paragraph" w:styleId="Brdtekst">
    <w:name w:val="Body Text"/>
    <w:basedOn w:val="Normal"/>
    <w:link w:val="BrdtekstTegn"/>
    <w:rsid w:val="00A375C9"/>
    <w:pPr>
      <w:spacing w:after="0" w:line="240" w:lineRule="auto"/>
    </w:pPr>
    <w:rPr>
      <w:rFonts w:ascii="Times New Roman" w:eastAsia="Times New Roman" w:hAnsi="Times New Roman" w:cs="Times New Roman"/>
      <w:b/>
      <w:sz w:val="28"/>
      <w:lang w:eastAsia="nb-NO"/>
    </w:rPr>
  </w:style>
  <w:style w:type="character" w:customStyle="1" w:styleId="BrdtekstTegn">
    <w:name w:val="Brødtekst Tegn"/>
    <w:basedOn w:val="Standardskriftforavsnitt"/>
    <w:link w:val="Brdtekst"/>
    <w:rsid w:val="00A375C9"/>
    <w:rPr>
      <w:rFonts w:ascii="Times New Roman" w:eastAsia="Times New Roman" w:hAnsi="Times New Roman" w:cs="Times New Roman"/>
      <w:b/>
      <w:sz w:val="28"/>
      <w:szCs w:val="20"/>
      <w:lang w:eastAsia="nb-NO"/>
    </w:rPr>
  </w:style>
  <w:style w:type="character" w:customStyle="1" w:styleId="IngenmellomromTegn">
    <w:name w:val="Ingen mellomrom Tegn"/>
    <w:basedOn w:val="Standardskriftforavsnitt"/>
    <w:link w:val="Ingenmellomrom"/>
    <w:uiPriority w:val="1"/>
    <w:rsid w:val="00A375C9"/>
  </w:style>
  <w:style w:type="paragraph" w:styleId="NormalWeb">
    <w:name w:val="Normal (Web)"/>
    <w:basedOn w:val="Normal"/>
    <w:uiPriority w:val="99"/>
    <w:semiHidden/>
    <w:unhideWhenUsed/>
    <w:rsid w:val="00A375C9"/>
    <w:pPr>
      <w:spacing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873D28"/>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873D28"/>
  </w:style>
  <w:style w:type="paragraph" w:styleId="Bunntekst">
    <w:name w:val="footer"/>
    <w:basedOn w:val="Normal"/>
    <w:link w:val="BunntekstTegn"/>
    <w:uiPriority w:val="99"/>
    <w:unhideWhenUsed/>
    <w:rsid w:val="00873D28"/>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873D28"/>
  </w:style>
  <w:style w:type="paragraph" w:styleId="Revisjon">
    <w:name w:val="Revision"/>
    <w:hidden/>
    <w:uiPriority w:val="99"/>
    <w:semiHidden/>
    <w:rsid w:val="00A4568E"/>
    <w:pPr>
      <w:spacing w:before="0" w:after="0" w:line="240" w:lineRule="auto"/>
    </w:pPr>
  </w:style>
  <w:style w:type="character" w:styleId="Merknadsreferanse">
    <w:name w:val="annotation reference"/>
    <w:basedOn w:val="Standardskriftforavsnitt"/>
    <w:uiPriority w:val="99"/>
    <w:semiHidden/>
    <w:unhideWhenUsed/>
    <w:rsid w:val="00E96A26"/>
    <w:rPr>
      <w:sz w:val="16"/>
      <w:szCs w:val="16"/>
    </w:rPr>
  </w:style>
  <w:style w:type="paragraph" w:styleId="Merknadstekst">
    <w:name w:val="annotation text"/>
    <w:basedOn w:val="Normal"/>
    <w:link w:val="MerknadstekstTegn"/>
    <w:uiPriority w:val="99"/>
    <w:unhideWhenUsed/>
    <w:rsid w:val="00E96A26"/>
    <w:pPr>
      <w:spacing w:line="240" w:lineRule="auto"/>
    </w:pPr>
  </w:style>
  <w:style w:type="character" w:customStyle="1" w:styleId="MerknadstekstTegn">
    <w:name w:val="Merknadstekst Tegn"/>
    <w:basedOn w:val="Standardskriftforavsnitt"/>
    <w:link w:val="Merknadstekst"/>
    <w:uiPriority w:val="99"/>
    <w:rsid w:val="00E96A26"/>
  </w:style>
  <w:style w:type="paragraph" w:styleId="Kommentaremne">
    <w:name w:val="annotation subject"/>
    <w:basedOn w:val="Merknadstekst"/>
    <w:next w:val="Merknadstekst"/>
    <w:link w:val="KommentaremneTegn"/>
    <w:uiPriority w:val="99"/>
    <w:semiHidden/>
    <w:unhideWhenUsed/>
    <w:rsid w:val="00E96A26"/>
    <w:rPr>
      <w:b/>
      <w:bCs/>
    </w:rPr>
  </w:style>
  <w:style w:type="character" w:customStyle="1" w:styleId="KommentaremneTegn">
    <w:name w:val="Kommentaremne Tegn"/>
    <w:basedOn w:val="MerknadstekstTegn"/>
    <w:link w:val="Kommentaremne"/>
    <w:uiPriority w:val="99"/>
    <w:semiHidden/>
    <w:rsid w:val="00E96A26"/>
    <w:rPr>
      <w:b/>
      <w:bCs/>
    </w:rPr>
  </w:style>
  <w:style w:type="table" w:styleId="Tabellrutenett">
    <w:name w:val="Table Grid"/>
    <w:basedOn w:val="Vanligtabell"/>
    <w:uiPriority w:val="39"/>
    <w:rsid w:val="00E513DF"/>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9521">
      <w:bodyDiv w:val="1"/>
      <w:marLeft w:val="0"/>
      <w:marRight w:val="0"/>
      <w:marTop w:val="0"/>
      <w:marBottom w:val="0"/>
      <w:divBdr>
        <w:top w:val="none" w:sz="0" w:space="0" w:color="auto"/>
        <w:left w:val="none" w:sz="0" w:space="0" w:color="auto"/>
        <w:bottom w:val="none" w:sz="0" w:space="0" w:color="auto"/>
        <w:right w:val="none" w:sz="0" w:space="0" w:color="auto"/>
      </w:divBdr>
    </w:div>
    <w:div w:id="773525739">
      <w:bodyDiv w:val="1"/>
      <w:marLeft w:val="0"/>
      <w:marRight w:val="0"/>
      <w:marTop w:val="0"/>
      <w:marBottom w:val="0"/>
      <w:divBdr>
        <w:top w:val="none" w:sz="0" w:space="0" w:color="auto"/>
        <w:left w:val="none" w:sz="0" w:space="0" w:color="auto"/>
        <w:bottom w:val="none" w:sz="0" w:space="0" w:color="auto"/>
        <w:right w:val="none" w:sz="0" w:space="0" w:color="auto"/>
      </w:divBdr>
    </w:div>
    <w:div w:id="1093665310">
      <w:bodyDiv w:val="1"/>
      <w:marLeft w:val="0"/>
      <w:marRight w:val="0"/>
      <w:marTop w:val="0"/>
      <w:marBottom w:val="0"/>
      <w:divBdr>
        <w:top w:val="none" w:sz="0" w:space="0" w:color="auto"/>
        <w:left w:val="none" w:sz="0" w:space="0" w:color="auto"/>
        <w:bottom w:val="none" w:sz="0" w:space="0" w:color="auto"/>
        <w:right w:val="none" w:sz="0" w:space="0" w:color="auto"/>
      </w:divBdr>
    </w:div>
    <w:div w:id="1507133838">
      <w:bodyDiv w:val="1"/>
      <w:marLeft w:val="0"/>
      <w:marRight w:val="0"/>
      <w:marTop w:val="0"/>
      <w:marBottom w:val="0"/>
      <w:divBdr>
        <w:top w:val="none" w:sz="0" w:space="0" w:color="auto"/>
        <w:left w:val="none" w:sz="0" w:space="0" w:color="auto"/>
        <w:bottom w:val="none" w:sz="0" w:space="0" w:color="auto"/>
        <w:right w:val="none" w:sz="0" w:space="0" w:color="auto"/>
      </w:divBdr>
    </w:div>
    <w:div w:id="18094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Voss herad">
      <a:dk1>
        <a:sysClr val="windowText" lastClr="000000"/>
      </a:dk1>
      <a:lt1>
        <a:sysClr val="window" lastClr="FFFFFF"/>
      </a:lt1>
      <a:dk2>
        <a:srgbClr val="44546A"/>
      </a:dk2>
      <a:lt2>
        <a:srgbClr val="E7E6E6"/>
      </a:lt2>
      <a:accent1>
        <a:srgbClr val="48B4AB"/>
      </a:accent1>
      <a:accent2>
        <a:srgbClr val="48B4AB"/>
      </a:accent2>
      <a:accent3>
        <a:srgbClr val="48B4AB"/>
      </a:accent3>
      <a:accent4>
        <a:srgbClr val="48B4AB"/>
      </a:accent4>
      <a:accent5>
        <a:srgbClr val="48B4AB"/>
      </a:accent5>
      <a:accent6>
        <a:srgbClr val="48B4AB"/>
      </a:accent6>
      <a:hlink>
        <a:srgbClr val="48B4AB"/>
      </a:hlink>
      <a:folHlink>
        <a:srgbClr val="7030A0"/>
      </a:folHlink>
    </a:clrScheme>
    <a:fontScheme name="Voss her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91CCECFB7C7A4FA7E9A0C0D0087DAC" ma:contentTypeVersion="11" ma:contentTypeDescription="Opprett et nytt dokument." ma:contentTypeScope="" ma:versionID="869a79b48230fcc63ddeda02ec4a708f">
  <xsd:schema xmlns:xsd="http://www.w3.org/2001/XMLSchema" xmlns:xs="http://www.w3.org/2001/XMLSchema" xmlns:p="http://schemas.microsoft.com/office/2006/metadata/properties" xmlns:ns3="88df5008-d7dd-4265-8ef2-92726a480e2d" xmlns:ns4="c9dd3fdb-e1bb-4bc5-85ef-0993307fd9f4" targetNamespace="http://schemas.microsoft.com/office/2006/metadata/properties" ma:root="true" ma:fieldsID="bd8c3a3943572eca4bce17abda130663" ns3:_="" ns4:_="">
    <xsd:import namespace="88df5008-d7dd-4265-8ef2-92726a480e2d"/>
    <xsd:import namespace="c9dd3fdb-e1bb-4bc5-85ef-0993307fd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f5008-d7dd-4265-8ef2-92726a4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d3fdb-e1bb-4bc5-85ef-0993307fd9f4"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SharingHintHash" ma:index="14"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7BA47-D2B3-40A9-88DE-31EC9250661A}">
  <ds:schemaRefs>
    <ds:schemaRef ds:uri="http://schemas.microsoft.com/sharepoint/v3/contenttype/forms"/>
  </ds:schemaRefs>
</ds:datastoreItem>
</file>

<file path=customXml/itemProps3.xml><?xml version="1.0" encoding="utf-8"?>
<ds:datastoreItem xmlns:ds="http://schemas.openxmlformats.org/officeDocument/2006/customXml" ds:itemID="{FAB905E3-23B3-488C-ACA4-FB2A4DED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f5008-d7dd-4265-8ef2-92726a480e2d"/>
    <ds:schemaRef ds:uri="c9dd3fdb-e1bb-4bc5-85ef-0993307fd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52821-B17E-4DFB-88B5-2A8E7717FFCD}">
  <ds:schemaRefs>
    <ds:schemaRef ds:uri="http://schemas.openxmlformats.org/officeDocument/2006/bibliography"/>
  </ds:schemaRefs>
</ds:datastoreItem>
</file>

<file path=customXml/itemProps5.xml><?xml version="1.0" encoding="utf-8"?>
<ds:datastoreItem xmlns:ds="http://schemas.openxmlformats.org/officeDocument/2006/customXml" ds:itemID="{577A1231-891B-422D-8A11-269824B04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3046</Words>
  <Characters>16145</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ADMINISTRATIVT DELEGERINGSREGLEMENT</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ADMINISTRATIVT DELEGERINGSREGLEMENT</dc:title>
  <dc:subject>VEDTEKE AV RÅDMANN</dc:subject>
  <dc:creator>Silje Heistein Lund</dc:creator>
  <cp:keywords/>
  <dc:description/>
  <cp:lastModifiedBy>Liv Myklebust</cp:lastModifiedBy>
  <cp:revision>8</cp:revision>
  <dcterms:created xsi:type="dcterms:W3CDTF">2023-08-22T18:50:00Z</dcterms:created>
  <dcterms:modified xsi:type="dcterms:W3CDTF">2023-08-22T18:54:00Z</dcterms:modified>
</cp:coreProperties>
</file>