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B6AB" w14:textId="3706A269" w:rsidR="00B637D0" w:rsidRPr="00351D46" w:rsidRDefault="007C06D1" w:rsidP="00C54927">
      <w:pPr>
        <w:pStyle w:val="Overskrift1"/>
        <w:numPr>
          <w:ilvl w:val="0"/>
          <w:numId w:val="0"/>
        </w:numPr>
        <w:ind w:left="432" w:hanging="432"/>
        <w:jc w:val="center"/>
        <w:rPr>
          <w:rFonts w:ascii="Arial" w:hAnsi="Arial" w:cs="Arial"/>
          <w:color w:val="48B4AB"/>
          <w:lang w:val="nn-NO"/>
        </w:rPr>
      </w:pPr>
      <w:r w:rsidRPr="00351D46">
        <w:rPr>
          <w:rFonts w:ascii="Arial" w:hAnsi="Arial" w:cs="Arial"/>
          <w:color w:val="48B4AB"/>
          <w:lang w:val="nn-NO"/>
        </w:rPr>
        <w:t xml:space="preserve">Delegering av </w:t>
      </w:r>
      <w:r w:rsidR="0037256D" w:rsidRPr="00351D46">
        <w:rPr>
          <w:rFonts w:ascii="Arial" w:hAnsi="Arial" w:cs="Arial"/>
          <w:color w:val="48B4AB"/>
          <w:lang w:val="nn-NO"/>
        </w:rPr>
        <w:t xml:space="preserve">mynde </w:t>
      </w:r>
      <w:r w:rsidR="00D21BDB">
        <w:rPr>
          <w:rFonts w:ascii="Arial" w:hAnsi="Arial" w:cs="Arial"/>
          <w:color w:val="48B4AB"/>
          <w:lang w:val="nn-NO"/>
        </w:rPr>
        <w:t xml:space="preserve">til </w:t>
      </w:r>
      <w:proofErr w:type="spellStart"/>
      <w:r w:rsidR="00C72153">
        <w:rPr>
          <w:rFonts w:ascii="Arial" w:hAnsi="Arial" w:cs="Arial"/>
          <w:color w:val="48B4AB"/>
          <w:lang w:val="nn-NO"/>
        </w:rPr>
        <w:t>xxxxxx</w:t>
      </w:r>
      <w:proofErr w:type="spellEnd"/>
      <w:r w:rsidR="00BF4561">
        <w:rPr>
          <w:rFonts w:ascii="Arial" w:hAnsi="Arial" w:cs="Arial"/>
          <w:color w:val="48B4AB"/>
          <w:lang w:val="nn-NO"/>
        </w:rPr>
        <w:br/>
      </w:r>
    </w:p>
    <w:p w14:paraId="5D967CB6" w14:textId="72F60650" w:rsidR="0039523A" w:rsidRPr="00351D46" w:rsidRDefault="00AB3C6A" w:rsidP="004E01B7">
      <w:pPr>
        <w:pStyle w:val="Overskrift1"/>
        <w:rPr>
          <w:rFonts w:ascii="Arial" w:hAnsi="Arial" w:cs="Arial"/>
          <w:sz w:val="28"/>
          <w:szCs w:val="28"/>
          <w:lang w:val="nn-NO"/>
        </w:rPr>
      </w:pPr>
      <w:r>
        <w:rPr>
          <w:rFonts w:ascii="Arial" w:hAnsi="Arial" w:cs="Arial"/>
          <w:sz w:val="28"/>
          <w:szCs w:val="28"/>
          <w:lang w:val="nn-NO"/>
        </w:rPr>
        <w:t>Føremål og h</w:t>
      </w:r>
      <w:r w:rsidR="0039523A" w:rsidRPr="00351D46">
        <w:rPr>
          <w:rFonts w:ascii="Arial" w:hAnsi="Arial" w:cs="Arial"/>
          <w:sz w:val="28"/>
          <w:szCs w:val="28"/>
          <w:lang w:val="nn-NO"/>
        </w:rPr>
        <w:t>eimel</w:t>
      </w:r>
    </w:p>
    <w:p w14:paraId="22192AC3" w14:textId="1C6EFAA6" w:rsidR="00AB3C6A" w:rsidRPr="00351D46" w:rsidRDefault="00AB3C6A" w:rsidP="00AB3C6A">
      <w:pPr>
        <w:rPr>
          <w:rFonts w:ascii="Arial" w:hAnsi="Arial" w:cs="Arial"/>
          <w:lang w:val="nn-NO"/>
        </w:rPr>
      </w:pPr>
      <w:r w:rsidRPr="00351D46">
        <w:rPr>
          <w:rFonts w:ascii="Arial" w:hAnsi="Arial" w:cs="Arial"/>
          <w:lang w:val="nn-NO"/>
        </w:rPr>
        <w:t xml:space="preserve">Skjemaet skal nyttast kvar gong ansvar vert delegert til leiarar. Det skal sikra at mynde vert delegert på rett område, til rett person, og at partane er samde om kva ansvar som følgjer av delegeringa. </w:t>
      </w:r>
    </w:p>
    <w:p w14:paraId="08D827BC" w14:textId="689267BA" w:rsidR="0039523A" w:rsidRPr="00351D46" w:rsidRDefault="00AB534B" w:rsidP="0039523A">
      <w:pPr>
        <w:rPr>
          <w:rFonts w:ascii="Arial" w:hAnsi="Arial" w:cs="Arial"/>
          <w:lang w:val="nn-NO"/>
        </w:rPr>
      </w:pPr>
      <w:r w:rsidRPr="00351D46">
        <w:rPr>
          <w:rFonts w:ascii="Arial" w:hAnsi="Arial" w:cs="Arial"/>
          <w:lang w:val="nn-NO"/>
        </w:rPr>
        <w:t>D</w:t>
      </w:r>
      <w:r w:rsidR="0037256D" w:rsidRPr="00351D46">
        <w:rPr>
          <w:rFonts w:ascii="Arial" w:hAnsi="Arial" w:cs="Arial"/>
          <w:lang w:val="nn-NO"/>
        </w:rPr>
        <w:t>elegering</w:t>
      </w:r>
      <w:r w:rsidRPr="00351D46">
        <w:rPr>
          <w:rFonts w:ascii="Arial" w:hAnsi="Arial" w:cs="Arial"/>
          <w:lang w:val="nn-NO"/>
        </w:rPr>
        <w:t xml:space="preserve"> av mynde</w:t>
      </w:r>
      <w:r w:rsidR="0037256D" w:rsidRPr="00351D46">
        <w:rPr>
          <w:rFonts w:ascii="Arial" w:hAnsi="Arial" w:cs="Arial"/>
          <w:lang w:val="nn-NO"/>
        </w:rPr>
        <w:t xml:space="preserve"> bygg</w:t>
      </w:r>
      <w:r w:rsidR="00407FB9" w:rsidRPr="00351D46">
        <w:rPr>
          <w:rFonts w:ascii="Arial" w:hAnsi="Arial" w:cs="Arial"/>
          <w:lang w:val="nn-NO"/>
        </w:rPr>
        <w:t>j</w:t>
      </w:r>
      <w:r w:rsidR="0037256D" w:rsidRPr="00351D46">
        <w:rPr>
          <w:rFonts w:ascii="Arial" w:hAnsi="Arial" w:cs="Arial"/>
          <w:lang w:val="nn-NO"/>
        </w:rPr>
        <w:t>er på Politisk organisering og delegering</w:t>
      </w:r>
      <w:r w:rsidRPr="00351D46">
        <w:rPr>
          <w:rFonts w:ascii="Arial" w:hAnsi="Arial" w:cs="Arial"/>
          <w:lang w:val="nn-NO"/>
        </w:rPr>
        <w:t xml:space="preserve"> frå heradsstyret</w:t>
      </w:r>
      <w:r w:rsidR="0037256D" w:rsidRPr="00351D46">
        <w:rPr>
          <w:rFonts w:ascii="Arial" w:hAnsi="Arial" w:cs="Arial"/>
          <w:lang w:val="nn-NO"/>
        </w:rPr>
        <w:t xml:space="preserve"> </w:t>
      </w:r>
      <w:r w:rsidRPr="00351D46">
        <w:rPr>
          <w:rFonts w:ascii="Arial" w:hAnsi="Arial" w:cs="Arial"/>
          <w:lang w:val="nn-NO"/>
        </w:rPr>
        <w:t xml:space="preserve">til rådmannen (Sak i heradsstyret 19/00050), og </w:t>
      </w:r>
      <w:r w:rsidR="0037256D" w:rsidRPr="00351D46">
        <w:rPr>
          <w:rFonts w:ascii="Arial" w:hAnsi="Arial" w:cs="Arial"/>
          <w:lang w:val="nn-NO"/>
        </w:rPr>
        <w:t>rådmannen sitt vedtak</w:t>
      </w:r>
      <w:r w:rsidRPr="00351D46">
        <w:rPr>
          <w:rFonts w:ascii="Arial" w:hAnsi="Arial" w:cs="Arial"/>
          <w:lang w:val="nn-NO"/>
        </w:rPr>
        <w:t xml:space="preserve"> om administrativ delegering</w:t>
      </w:r>
      <w:r w:rsidR="0037256D" w:rsidRPr="00351D46">
        <w:rPr>
          <w:rFonts w:ascii="Arial" w:hAnsi="Arial" w:cs="Arial"/>
          <w:lang w:val="nn-NO"/>
        </w:rPr>
        <w:t xml:space="preserve"> av 28.5.19. </w:t>
      </w:r>
      <w:r w:rsidR="00C44393">
        <w:rPr>
          <w:rFonts w:ascii="Arial" w:hAnsi="Arial" w:cs="Arial"/>
          <w:lang w:val="nn-NO"/>
        </w:rPr>
        <w:br/>
      </w:r>
    </w:p>
    <w:p w14:paraId="67791C4E" w14:textId="77777777" w:rsidR="0039523A" w:rsidRPr="00351D46" w:rsidRDefault="0039523A" w:rsidP="004E01B7">
      <w:pPr>
        <w:pStyle w:val="Overskrift1"/>
        <w:rPr>
          <w:rFonts w:ascii="Arial" w:hAnsi="Arial" w:cs="Arial"/>
          <w:sz w:val="28"/>
          <w:szCs w:val="28"/>
          <w:lang w:val="nn-NO"/>
        </w:rPr>
      </w:pPr>
      <w:r w:rsidRPr="00351D46">
        <w:rPr>
          <w:rFonts w:ascii="Arial" w:hAnsi="Arial" w:cs="Arial"/>
          <w:sz w:val="28"/>
          <w:szCs w:val="28"/>
          <w:lang w:val="nn-NO"/>
        </w:rPr>
        <w:t>Delegering av fagansvar</w:t>
      </w:r>
    </w:p>
    <w:p w14:paraId="2C3FC157" w14:textId="1F322086" w:rsidR="0039523A" w:rsidRPr="00351D46" w:rsidRDefault="005951B4" w:rsidP="0039523A">
      <w:pPr>
        <w:rPr>
          <w:rFonts w:ascii="Arial" w:hAnsi="Arial" w:cs="Arial"/>
          <w:lang w:val="nn-NO"/>
        </w:rPr>
      </w:pPr>
      <w:r>
        <w:rPr>
          <w:rFonts w:ascii="Arial" w:hAnsi="Arial" w:cs="Arial"/>
          <w:lang w:val="nn-NO"/>
        </w:rPr>
        <w:t>Kommunalsjef/stabssjef</w:t>
      </w:r>
      <w:r w:rsidR="0037256D" w:rsidRPr="00351D46">
        <w:rPr>
          <w:rFonts w:ascii="Arial" w:hAnsi="Arial" w:cs="Arial"/>
          <w:lang w:val="nn-NO"/>
        </w:rPr>
        <w:t xml:space="preserve"> delegere</w:t>
      </w:r>
      <w:r w:rsidR="00C4226A" w:rsidRPr="00351D46">
        <w:rPr>
          <w:rFonts w:ascii="Arial" w:hAnsi="Arial" w:cs="Arial"/>
          <w:lang w:val="nn-NO"/>
        </w:rPr>
        <w:t>r</w:t>
      </w:r>
      <w:r w:rsidR="0037256D" w:rsidRPr="00351D46">
        <w:rPr>
          <w:rFonts w:ascii="Arial" w:hAnsi="Arial" w:cs="Arial"/>
          <w:lang w:val="nn-NO"/>
        </w:rPr>
        <w:t xml:space="preserve"> mynde til fagleg </w:t>
      </w:r>
      <w:r w:rsidR="00407FB9" w:rsidRPr="00351D46">
        <w:rPr>
          <w:rFonts w:ascii="Arial" w:hAnsi="Arial" w:cs="Arial"/>
          <w:lang w:val="nn-NO"/>
        </w:rPr>
        <w:t>avgjerd</w:t>
      </w:r>
      <w:r w:rsidR="0037256D" w:rsidRPr="00351D46">
        <w:rPr>
          <w:rFonts w:ascii="Arial" w:hAnsi="Arial" w:cs="Arial"/>
          <w:lang w:val="nn-NO"/>
        </w:rPr>
        <w:t xml:space="preserve"> og vedtak til avdelingsleiar innanfor sitt ansvarsområde med avgrensing i </w:t>
      </w:r>
      <w:r w:rsidR="00A10C78" w:rsidRPr="00351D46">
        <w:rPr>
          <w:rFonts w:ascii="Arial" w:hAnsi="Arial" w:cs="Arial"/>
          <w:lang w:val="nn-NO"/>
        </w:rPr>
        <w:t xml:space="preserve">lov og forskrift, </w:t>
      </w:r>
      <w:r w:rsidR="0037256D" w:rsidRPr="00351D46">
        <w:rPr>
          <w:rFonts w:ascii="Arial" w:hAnsi="Arial" w:cs="Arial"/>
          <w:lang w:val="nn-NO"/>
        </w:rPr>
        <w:t xml:space="preserve">årsbudsjett og andre vedtekne planar og strategiar. </w:t>
      </w:r>
    </w:p>
    <w:p w14:paraId="24E8FAC0" w14:textId="20FA2C1F" w:rsidR="0037256D" w:rsidRPr="00351D46" w:rsidRDefault="0037256D" w:rsidP="0039523A">
      <w:pPr>
        <w:rPr>
          <w:rFonts w:ascii="Arial" w:hAnsi="Arial" w:cs="Arial"/>
          <w:lang w:val="nn-NO"/>
        </w:rPr>
      </w:pPr>
      <w:r w:rsidRPr="00351D46">
        <w:rPr>
          <w:rFonts w:ascii="Arial" w:hAnsi="Arial" w:cs="Arial"/>
          <w:lang w:val="nn-NO"/>
        </w:rPr>
        <w:t xml:space="preserve">Vedtak og avgjerder av prinsipiell art skal drøftast med </w:t>
      </w:r>
      <w:r w:rsidR="005951B4">
        <w:rPr>
          <w:rFonts w:ascii="Arial" w:hAnsi="Arial" w:cs="Arial"/>
          <w:lang w:val="nn-NO"/>
        </w:rPr>
        <w:t>kommunalsjef/stabssjef</w:t>
      </w:r>
      <w:r w:rsidRPr="00351D46">
        <w:rPr>
          <w:rFonts w:ascii="Arial" w:hAnsi="Arial" w:cs="Arial"/>
          <w:lang w:val="nn-NO"/>
        </w:rPr>
        <w:t xml:space="preserve"> før </w:t>
      </w:r>
      <w:r w:rsidR="00407FB9" w:rsidRPr="00351D46">
        <w:rPr>
          <w:rFonts w:ascii="Arial" w:hAnsi="Arial" w:cs="Arial"/>
          <w:lang w:val="nn-NO"/>
        </w:rPr>
        <w:t>avgjerd</w:t>
      </w:r>
      <w:r w:rsidRPr="00351D46">
        <w:rPr>
          <w:rFonts w:ascii="Arial" w:hAnsi="Arial" w:cs="Arial"/>
          <w:lang w:val="nn-NO"/>
        </w:rPr>
        <w:t xml:space="preserve"> blir teke. </w:t>
      </w:r>
      <w:r w:rsidR="00C44393">
        <w:rPr>
          <w:rFonts w:ascii="Arial" w:hAnsi="Arial" w:cs="Arial"/>
          <w:lang w:val="nn-NO"/>
        </w:rPr>
        <w:br/>
      </w:r>
    </w:p>
    <w:p w14:paraId="18E870EB" w14:textId="77777777" w:rsidR="0039523A" w:rsidRPr="00351D46" w:rsidRDefault="0039523A" w:rsidP="004E01B7">
      <w:pPr>
        <w:pStyle w:val="Overskrift1"/>
        <w:rPr>
          <w:rFonts w:ascii="Arial" w:hAnsi="Arial" w:cs="Arial"/>
          <w:sz w:val="28"/>
          <w:szCs w:val="28"/>
          <w:lang w:val="nn-NO"/>
        </w:rPr>
      </w:pPr>
      <w:r w:rsidRPr="00351D46">
        <w:rPr>
          <w:rFonts w:ascii="Arial" w:hAnsi="Arial" w:cs="Arial"/>
          <w:sz w:val="28"/>
          <w:szCs w:val="28"/>
          <w:lang w:val="nn-NO"/>
        </w:rPr>
        <w:t>Delegering på personalområdet</w:t>
      </w:r>
    </w:p>
    <w:p w14:paraId="63E4242F" w14:textId="2C2D7344" w:rsidR="00E77321" w:rsidRPr="00351D46" w:rsidRDefault="004E0975" w:rsidP="00E77321">
      <w:pPr>
        <w:rPr>
          <w:rFonts w:ascii="Arial" w:hAnsi="Arial" w:cs="Arial"/>
          <w:lang w:val="nn-NO"/>
        </w:rPr>
      </w:pPr>
      <w:r w:rsidRPr="00351D46">
        <w:rPr>
          <w:rFonts w:ascii="Arial" w:hAnsi="Arial" w:cs="Arial"/>
          <w:lang w:val="nn-NO"/>
        </w:rPr>
        <w:t>Avdelingsleiar har personalansvar for tilsette innafor ansvarsområdet.</w:t>
      </w:r>
      <w:r w:rsidR="00D572B7" w:rsidRPr="00351D46">
        <w:rPr>
          <w:rFonts w:ascii="Arial" w:hAnsi="Arial" w:cs="Arial"/>
          <w:lang w:val="nn-NO"/>
        </w:rPr>
        <w:t xml:space="preserve"> </w:t>
      </w:r>
      <w:r w:rsidR="007B5B36" w:rsidRPr="00351D46">
        <w:rPr>
          <w:rFonts w:ascii="Arial" w:hAnsi="Arial" w:cs="Arial"/>
          <w:lang w:val="nn-NO"/>
        </w:rPr>
        <w:t xml:space="preserve">Det </w:t>
      </w:r>
      <w:r w:rsidR="007957C0" w:rsidRPr="00351D46">
        <w:rPr>
          <w:rFonts w:ascii="Arial" w:hAnsi="Arial" w:cs="Arial"/>
          <w:lang w:val="nn-NO"/>
        </w:rPr>
        <w:t>betyr å</w:t>
      </w:r>
      <w:r w:rsidR="007B5B36" w:rsidRPr="00351D46">
        <w:rPr>
          <w:rFonts w:ascii="Arial" w:hAnsi="Arial" w:cs="Arial"/>
          <w:lang w:val="nn-NO"/>
        </w:rPr>
        <w:t xml:space="preserve"> </w:t>
      </w:r>
      <w:r w:rsidR="00BD0702" w:rsidRPr="00351D46">
        <w:rPr>
          <w:rFonts w:ascii="Arial" w:hAnsi="Arial" w:cs="Arial"/>
          <w:lang w:val="nn-NO"/>
        </w:rPr>
        <w:t>lei</w:t>
      </w:r>
      <w:r w:rsidR="00407FB9" w:rsidRPr="00351D46">
        <w:rPr>
          <w:rFonts w:ascii="Arial" w:hAnsi="Arial" w:cs="Arial"/>
          <w:lang w:val="nn-NO"/>
        </w:rPr>
        <w:t>a</w:t>
      </w:r>
      <w:r w:rsidR="00D91813" w:rsidRPr="00351D46">
        <w:rPr>
          <w:rFonts w:ascii="Arial" w:hAnsi="Arial" w:cs="Arial"/>
          <w:lang w:val="nn-NO"/>
        </w:rPr>
        <w:t>, fordel</w:t>
      </w:r>
      <w:r w:rsidR="00407FB9" w:rsidRPr="00351D46">
        <w:rPr>
          <w:rFonts w:ascii="Arial" w:hAnsi="Arial" w:cs="Arial"/>
          <w:lang w:val="nn-NO"/>
        </w:rPr>
        <w:t>a</w:t>
      </w:r>
      <w:r w:rsidR="00D91813" w:rsidRPr="00351D46">
        <w:rPr>
          <w:rFonts w:ascii="Arial" w:hAnsi="Arial" w:cs="Arial"/>
          <w:lang w:val="nn-NO"/>
        </w:rPr>
        <w:t xml:space="preserve"> og </w:t>
      </w:r>
      <w:r w:rsidR="007957C0" w:rsidRPr="00351D46">
        <w:rPr>
          <w:rFonts w:ascii="Arial" w:hAnsi="Arial" w:cs="Arial"/>
          <w:lang w:val="nn-NO"/>
        </w:rPr>
        <w:t>fylgj</w:t>
      </w:r>
      <w:r w:rsidR="00407FB9" w:rsidRPr="00351D46">
        <w:rPr>
          <w:rFonts w:ascii="Arial" w:hAnsi="Arial" w:cs="Arial"/>
          <w:lang w:val="nn-NO"/>
        </w:rPr>
        <w:t>a</w:t>
      </w:r>
      <w:r w:rsidR="007957C0" w:rsidRPr="00351D46">
        <w:rPr>
          <w:rFonts w:ascii="Arial" w:hAnsi="Arial" w:cs="Arial"/>
          <w:lang w:val="nn-NO"/>
        </w:rPr>
        <w:t xml:space="preserve"> opp </w:t>
      </w:r>
      <w:r w:rsidR="00D91813" w:rsidRPr="00351D46">
        <w:rPr>
          <w:rFonts w:ascii="Arial" w:hAnsi="Arial" w:cs="Arial"/>
          <w:lang w:val="nn-NO"/>
        </w:rPr>
        <w:t>arbeidsoppgå</w:t>
      </w:r>
      <w:r w:rsidR="00F877C3" w:rsidRPr="00351D46">
        <w:rPr>
          <w:rFonts w:ascii="Arial" w:hAnsi="Arial" w:cs="Arial"/>
          <w:lang w:val="nn-NO"/>
        </w:rPr>
        <w:t>v</w:t>
      </w:r>
      <w:r w:rsidR="00D91813" w:rsidRPr="00351D46">
        <w:rPr>
          <w:rFonts w:ascii="Arial" w:hAnsi="Arial" w:cs="Arial"/>
          <w:lang w:val="nn-NO"/>
        </w:rPr>
        <w:t xml:space="preserve">er. </w:t>
      </w:r>
      <w:r w:rsidR="00D572B7" w:rsidRPr="00351D46">
        <w:rPr>
          <w:rFonts w:ascii="Arial" w:hAnsi="Arial" w:cs="Arial"/>
          <w:lang w:val="nn-NO"/>
        </w:rPr>
        <w:t xml:space="preserve">Det inneber </w:t>
      </w:r>
      <w:r w:rsidR="00F877C3" w:rsidRPr="00351D46">
        <w:rPr>
          <w:rFonts w:ascii="Arial" w:hAnsi="Arial" w:cs="Arial"/>
          <w:lang w:val="nn-NO"/>
        </w:rPr>
        <w:t>også</w:t>
      </w:r>
      <w:r w:rsidR="00D572B7" w:rsidRPr="00351D46">
        <w:rPr>
          <w:rFonts w:ascii="Arial" w:hAnsi="Arial" w:cs="Arial"/>
          <w:lang w:val="nn-NO"/>
        </w:rPr>
        <w:t xml:space="preserve"> </w:t>
      </w:r>
      <w:r w:rsidR="007B5B36" w:rsidRPr="00351D46">
        <w:rPr>
          <w:rFonts w:ascii="Arial" w:hAnsi="Arial" w:cs="Arial"/>
          <w:lang w:val="nn-NO"/>
        </w:rPr>
        <w:t xml:space="preserve">opplæring, </w:t>
      </w:r>
      <w:r w:rsidR="00675D76" w:rsidRPr="00351D46">
        <w:rPr>
          <w:rFonts w:ascii="Arial" w:hAnsi="Arial" w:cs="Arial"/>
          <w:lang w:val="nn-NO"/>
        </w:rPr>
        <w:t xml:space="preserve">oppfylging ved sjukdom, </w:t>
      </w:r>
      <w:r w:rsidR="009347A9" w:rsidRPr="00351D46">
        <w:rPr>
          <w:rFonts w:ascii="Arial" w:hAnsi="Arial" w:cs="Arial"/>
          <w:lang w:val="nn-NO"/>
        </w:rPr>
        <w:t>ti</w:t>
      </w:r>
      <w:r w:rsidR="006E5A10" w:rsidRPr="00351D46">
        <w:rPr>
          <w:rFonts w:ascii="Arial" w:hAnsi="Arial" w:cs="Arial"/>
          <w:lang w:val="nn-NO"/>
        </w:rPr>
        <w:t>lståing av ferie</w:t>
      </w:r>
      <w:r w:rsidR="00123FCD" w:rsidRPr="00351D46">
        <w:rPr>
          <w:rFonts w:ascii="Arial" w:hAnsi="Arial" w:cs="Arial"/>
          <w:lang w:val="nn-NO"/>
        </w:rPr>
        <w:t>, avvikling av fleksitid</w:t>
      </w:r>
      <w:r w:rsidR="006E5A10" w:rsidRPr="00351D46">
        <w:rPr>
          <w:rFonts w:ascii="Arial" w:hAnsi="Arial" w:cs="Arial"/>
          <w:lang w:val="nn-NO"/>
        </w:rPr>
        <w:t xml:space="preserve"> og </w:t>
      </w:r>
      <w:r w:rsidR="00D609E4" w:rsidRPr="00351D46">
        <w:rPr>
          <w:rFonts w:ascii="Arial" w:hAnsi="Arial" w:cs="Arial"/>
          <w:lang w:val="nn-NO"/>
        </w:rPr>
        <w:t>permisjon</w:t>
      </w:r>
      <w:r w:rsidR="006E5A10" w:rsidRPr="00351D46">
        <w:rPr>
          <w:rFonts w:ascii="Arial" w:hAnsi="Arial" w:cs="Arial"/>
          <w:lang w:val="nn-NO"/>
        </w:rPr>
        <w:t xml:space="preserve"> innanfor </w:t>
      </w:r>
      <w:r w:rsidR="00D609E4" w:rsidRPr="00351D46">
        <w:rPr>
          <w:rFonts w:ascii="Arial" w:hAnsi="Arial" w:cs="Arial"/>
          <w:lang w:val="nn-NO"/>
        </w:rPr>
        <w:t>gjeldande regl</w:t>
      </w:r>
      <w:r w:rsidR="0002090D" w:rsidRPr="00351D46">
        <w:rPr>
          <w:rFonts w:ascii="Arial" w:hAnsi="Arial" w:cs="Arial"/>
          <w:lang w:val="nn-NO"/>
        </w:rPr>
        <w:t xml:space="preserve">ement. </w:t>
      </w:r>
      <w:r w:rsidR="00E77321" w:rsidRPr="00351D46">
        <w:rPr>
          <w:rFonts w:ascii="Arial" w:hAnsi="Arial" w:cs="Arial"/>
          <w:lang w:val="nn-NO"/>
        </w:rPr>
        <w:t xml:space="preserve">Vedtak og avgjerder av prinsipiell art skal drøftast med </w:t>
      </w:r>
      <w:r w:rsidR="005951B4">
        <w:rPr>
          <w:rFonts w:ascii="Arial" w:hAnsi="Arial" w:cs="Arial"/>
          <w:lang w:val="nn-NO"/>
        </w:rPr>
        <w:t>kommunalsjefen/stabssjef</w:t>
      </w:r>
      <w:r w:rsidR="00E77321" w:rsidRPr="00351D46">
        <w:rPr>
          <w:rFonts w:ascii="Arial" w:hAnsi="Arial" w:cs="Arial"/>
          <w:lang w:val="nn-NO"/>
        </w:rPr>
        <w:t xml:space="preserve">en før avgjerd blir teke. </w:t>
      </w:r>
    </w:p>
    <w:p w14:paraId="013B99BB" w14:textId="336426B8" w:rsidR="004E0975" w:rsidRPr="00351D46" w:rsidRDefault="00545EFF" w:rsidP="0039523A">
      <w:pPr>
        <w:rPr>
          <w:rFonts w:ascii="Arial" w:hAnsi="Arial" w:cs="Arial"/>
          <w:lang w:val="nn-NO"/>
        </w:rPr>
      </w:pPr>
      <w:r w:rsidRPr="00351D46">
        <w:rPr>
          <w:rFonts w:ascii="Arial" w:hAnsi="Arial" w:cs="Arial"/>
          <w:lang w:val="nn-NO"/>
        </w:rPr>
        <w:t>Om tilsetjing:</w:t>
      </w:r>
      <w:r w:rsidR="00BD2F95">
        <w:rPr>
          <w:rFonts w:ascii="Arial" w:hAnsi="Arial" w:cs="Arial"/>
          <w:lang w:val="nn-NO"/>
        </w:rPr>
        <w:br/>
      </w:r>
      <w:r w:rsidR="00AF446A" w:rsidRPr="00351D46">
        <w:rPr>
          <w:rFonts w:ascii="Arial" w:hAnsi="Arial" w:cs="Arial"/>
          <w:lang w:val="nn-NO"/>
        </w:rPr>
        <w:t>Utlysing</w:t>
      </w:r>
      <w:r w:rsidRPr="00351D46">
        <w:rPr>
          <w:rFonts w:ascii="Arial" w:hAnsi="Arial" w:cs="Arial"/>
          <w:lang w:val="nn-NO"/>
        </w:rPr>
        <w:t xml:space="preserve"> av</w:t>
      </w:r>
      <w:r w:rsidR="00AF446A" w:rsidRPr="00351D46">
        <w:rPr>
          <w:rFonts w:ascii="Arial" w:hAnsi="Arial" w:cs="Arial"/>
          <w:lang w:val="nn-NO"/>
        </w:rPr>
        <w:t xml:space="preserve"> stillingar skal alltid drøftast med </w:t>
      </w:r>
      <w:r w:rsidR="005951B4">
        <w:rPr>
          <w:rFonts w:ascii="Arial" w:hAnsi="Arial" w:cs="Arial"/>
          <w:lang w:val="nn-NO"/>
        </w:rPr>
        <w:t>kommunalsjef/stabssjef</w:t>
      </w:r>
      <w:r w:rsidR="00940FD8" w:rsidRPr="00351D46">
        <w:rPr>
          <w:rFonts w:ascii="Arial" w:hAnsi="Arial" w:cs="Arial"/>
          <w:lang w:val="nn-NO"/>
        </w:rPr>
        <w:t xml:space="preserve">. </w:t>
      </w:r>
      <w:r w:rsidR="009A7C50" w:rsidRPr="00351D46">
        <w:rPr>
          <w:rFonts w:ascii="Arial" w:hAnsi="Arial" w:cs="Arial"/>
          <w:lang w:val="nn-NO"/>
        </w:rPr>
        <w:t xml:space="preserve">Avdelingsleiar </w:t>
      </w:r>
      <w:r w:rsidRPr="00351D46">
        <w:rPr>
          <w:rFonts w:ascii="Arial" w:hAnsi="Arial" w:cs="Arial"/>
          <w:lang w:val="nn-NO"/>
        </w:rPr>
        <w:t>gjennomfører tilse</w:t>
      </w:r>
      <w:r w:rsidR="00940FD8" w:rsidRPr="00351D46">
        <w:rPr>
          <w:rFonts w:ascii="Arial" w:hAnsi="Arial" w:cs="Arial"/>
          <w:lang w:val="nn-NO"/>
        </w:rPr>
        <w:t>tjingsprosessen, men v</w:t>
      </w:r>
      <w:r w:rsidR="00A652B2" w:rsidRPr="00351D46">
        <w:rPr>
          <w:rFonts w:ascii="Arial" w:hAnsi="Arial" w:cs="Arial"/>
          <w:lang w:val="nn-NO"/>
        </w:rPr>
        <w:t>edtak om tilsetjing</w:t>
      </w:r>
      <w:r w:rsidR="00DD0491" w:rsidRPr="00351D46">
        <w:rPr>
          <w:rFonts w:ascii="Arial" w:hAnsi="Arial" w:cs="Arial"/>
          <w:lang w:val="nn-NO"/>
        </w:rPr>
        <w:t xml:space="preserve"> og lønsplassering</w:t>
      </w:r>
      <w:r w:rsidR="00A652B2" w:rsidRPr="00351D46">
        <w:rPr>
          <w:rFonts w:ascii="Arial" w:hAnsi="Arial" w:cs="Arial"/>
          <w:lang w:val="nn-NO"/>
        </w:rPr>
        <w:t xml:space="preserve"> er ikkje del</w:t>
      </w:r>
      <w:r w:rsidR="00DB0E62" w:rsidRPr="00351D46">
        <w:rPr>
          <w:rFonts w:ascii="Arial" w:hAnsi="Arial" w:cs="Arial"/>
          <w:lang w:val="nn-NO"/>
        </w:rPr>
        <w:t xml:space="preserve">egert. </w:t>
      </w:r>
      <w:r w:rsidR="00C44393">
        <w:rPr>
          <w:rFonts w:ascii="Arial" w:hAnsi="Arial" w:cs="Arial"/>
          <w:lang w:val="nn-NO"/>
        </w:rPr>
        <w:br/>
      </w:r>
    </w:p>
    <w:p w14:paraId="668539A7" w14:textId="5D4E93BD" w:rsidR="0039523A" w:rsidRPr="00351D46" w:rsidRDefault="0039523A" w:rsidP="004E01B7">
      <w:pPr>
        <w:pStyle w:val="Overskrift1"/>
        <w:rPr>
          <w:rFonts w:ascii="Arial" w:hAnsi="Arial" w:cs="Arial"/>
          <w:sz w:val="28"/>
          <w:szCs w:val="28"/>
          <w:lang w:val="nn-NO"/>
        </w:rPr>
      </w:pPr>
      <w:r w:rsidRPr="00351D46">
        <w:rPr>
          <w:rFonts w:ascii="Arial" w:hAnsi="Arial" w:cs="Arial"/>
          <w:sz w:val="28"/>
          <w:szCs w:val="28"/>
          <w:lang w:val="nn-NO"/>
        </w:rPr>
        <w:t xml:space="preserve">Delegering </w:t>
      </w:r>
      <w:r w:rsidR="00763F27">
        <w:rPr>
          <w:rFonts w:ascii="Arial" w:hAnsi="Arial" w:cs="Arial"/>
          <w:sz w:val="28"/>
          <w:szCs w:val="28"/>
          <w:lang w:val="nn-NO"/>
        </w:rPr>
        <w:t xml:space="preserve">på </w:t>
      </w:r>
      <w:r w:rsidRPr="00351D46">
        <w:rPr>
          <w:rFonts w:ascii="Arial" w:hAnsi="Arial" w:cs="Arial"/>
          <w:sz w:val="28"/>
          <w:szCs w:val="28"/>
          <w:lang w:val="nn-NO"/>
        </w:rPr>
        <w:t>økonomiområdet</w:t>
      </w:r>
    </w:p>
    <w:p w14:paraId="78B9CFB2" w14:textId="0BFC1C90" w:rsidR="0017346A" w:rsidRPr="00351D46" w:rsidRDefault="005951B4" w:rsidP="00B637D0">
      <w:pPr>
        <w:rPr>
          <w:rFonts w:ascii="Arial" w:hAnsi="Arial" w:cs="Arial"/>
          <w:lang w:val="nn-NO"/>
        </w:rPr>
      </w:pPr>
      <w:r>
        <w:rPr>
          <w:rFonts w:ascii="Arial" w:hAnsi="Arial" w:cs="Arial"/>
          <w:lang w:val="nn-NO"/>
        </w:rPr>
        <w:t>Kommunalsjef/stabssjef</w:t>
      </w:r>
      <w:r w:rsidR="00197E18" w:rsidRPr="00351D46">
        <w:rPr>
          <w:rFonts w:ascii="Arial" w:hAnsi="Arial" w:cs="Arial"/>
          <w:lang w:val="nn-NO"/>
        </w:rPr>
        <w:t xml:space="preserve"> er ansvarleg for at økonomiforvaltinga skjer i tråd med budsjett- og rekneskapsforskrifter og rutinar knytt til innkjøp, tilvising og kontroll.</w:t>
      </w:r>
      <w:r w:rsidR="0017346A" w:rsidRPr="00351D46">
        <w:rPr>
          <w:rFonts w:ascii="Arial" w:hAnsi="Arial" w:cs="Arial"/>
          <w:lang w:val="nn-NO"/>
        </w:rPr>
        <w:t xml:space="preserve"> </w:t>
      </w:r>
    </w:p>
    <w:p w14:paraId="0B61D17C" w14:textId="7AE0BCE3" w:rsidR="000E7875" w:rsidRPr="00351D46" w:rsidRDefault="005951B4" w:rsidP="00B637D0">
      <w:pPr>
        <w:rPr>
          <w:rFonts w:ascii="Arial" w:hAnsi="Arial" w:cs="Arial"/>
          <w:lang w:val="nn-NO"/>
        </w:rPr>
      </w:pPr>
      <w:r>
        <w:rPr>
          <w:rFonts w:ascii="Arial" w:hAnsi="Arial" w:cs="Arial"/>
          <w:lang w:val="nn-NO"/>
        </w:rPr>
        <w:t>Kommunalsjef/stabssjef</w:t>
      </w:r>
      <w:r w:rsidR="0017346A" w:rsidRPr="00351D46">
        <w:rPr>
          <w:rFonts w:ascii="Arial" w:hAnsi="Arial" w:cs="Arial"/>
          <w:lang w:val="nn-NO"/>
        </w:rPr>
        <w:t xml:space="preserve"> kan deleger</w:t>
      </w:r>
      <w:r w:rsidR="00263D6B">
        <w:rPr>
          <w:rFonts w:ascii="Arial" w:hAnsi="Arial" w:cs="Arial"/>
          <w:lang w:val="nn-NO"/>
        </w:rPr>
        <w:t>a</w:t>
      </w:r>
      <w:r w:rsidR="0017346A" w:rsidRPr="00351D46">
        <w:rPr>
          <w:rFonts w:ascii="Arial" w:hAnsi="Arial" w:cs="Arial"/>
          <w:lang w:val="nn-NO"/>
        </w:rPr>
        <w:t xml:space="preserve"> si</w:t>
      </w:r>
      <w:r w:rsidR="00641078">
        <w:rPr>
          <w:rFonts w:ascii="Arial" w:hAnsi="Arial" w:cs="Arial"/>
          <w:lang w:val="nn-NO"/>
        </w:rPr>
        <w:t>n</w:t>
      </w:r>
      <w:r w:rsidR="0017346A" w:rsidRPr="00351D46">
        <w:rPr>
          <w:rFonts w:ascii="Arial" w:hAnsi="Arial" w:cs="Arial"/>
          <w:lang w:val="nn-NO"/>
        </w:rPr>
        <w:t xml:space="preserve"> tilvisingsmynde eitt ledd. Bestillings- og attesteringsfullmakt kan delegerast i fleire ledd. Det må ikkje gjerast disposisjonar som er ekstraordinære og/eller bindande for komande budsjett eller som kjem i konflikt med premissar i vedteke budsjett og handlingsplan. </w:t>
      </w:r>
      <w:r w:rsidR="00C44393">
        <w:rPr>
          <w:rFonts w:ascii="Arial" w:hAnsi="Arial" w:cs="Arial"/>
          <w:lang w:val="nn-NO"/>
        </w:rPr>
        <w:br/>
      </w:r>
    </w:p>
    <w:p w14:paraId="71CE54CF" w14:textId="66CBC175" w:rsidR="00437003" w:rsidRPr="00437003" w:rsidRDefault="00513298" w:rsidP="00437003">
      <w:pPr>
        <w:pStyle w:val="Overskrift2"/>
        <w:rPr>
          <w:rFonts w:ascii="Arial" w:hAnsi="Arial" w:cs="Arial"/>
          <w:lang w:val="nn-NO"/>
        </w:rPr>
      </w:pPr>
      <w:r w:rsidRPr="00F342BE">
        <w:rPr>
          <w:rFonts w:ascii="Arial" w:hAnsi="Arial" w:cs="Arial"/>
          <w:lang w:val="nn-NO"/>
        </w:rPr>
        <w:t>Innhald i delegeringa</w:t>
      </w:r>
    </w:p>
    <w:tbl>
      <w:tblPr>
        <w:tblStyle w:val="Vanligtabell1"/>
        <w:tblpPr w:leftFromText="141" w:rightFromText="141" w:vertAnchor="text" w:horzAnchor="margin" w:tblpY="436"/>
        <w:tblW w:w="9360" w:type="dxa"/>
        <w:tblLook w:val="0420" w:firstRow="1" w:lastRow="0" w:firstColumn="0" w:lastColumn="0" w:noHBand="0" w:noVBand="1"/>
      </w:tblPr>
      <w:tblGrid>
        <w:gridCol w:w="4531"/>
        <w:gridCol w:w="4829"/>
      </w:tblGrid>
      <w:tr w:rsidR="00437003" w:rsidRPr="00351D46" w14:paraId="28474059" w14:textId="77777777" w:rsidTr="00437003">
        <w:trPr>
          <w:cnfStyle w:val="100000000000" w:firstRow="1" w:lastRow="0" w:firstColumn="0" w:lastColumn="0" w:oddVBand="0" w:evenVBand="0" w:oddHBand="0" w:evenHBand="0" w:firstRowFirstColumn="0" w:firstRowLastColumn="0" w:lastRowFirstColumn="0" w:lastRowLastColumn="0"/>
          <w:trHeight w:val="234"/>
        </w:trPr>
        <w:tc>
          <w:tcPr>
            <w:tcW w:w="4531" w:type="dxa"/>
          </w:tcPr>
          <w:p w14:paraId="66BB6D6D" w14:textId="77777777" w:rsidR="00437003" w:rsidRPr="00351D46" w:rsidRDefault="00437003" w:rsidP="00A21547">
            <w:pPr>
              <w:rPr>
                <w:rFonts w:ascii="Arial" w:hAnsi="Arial" w:cs="Arial"/>
                <w:lang w:val="nn-NO"/>
              </w:rPr>
            </w:pPr>
            <w:r w:rsidRPr="00351D46">
              <w:rPr>
                <w:rFonts w:ascii="Arial" w:hAnsi="Arial" w:cs="Arial"/>
                <w:lang w:val="nn-NO"/>
              </w:rPr>
              <w:t>Ansvar</w:t>
            </w:r>
          </w:p>
        </w:tc>
        <w:tc>
          <w:tcPr>
            <w:tcW w:w="4829" w:type="dxa"/>
          </w:tcPr>
          <w:p w14:paraId="3F61DC25" w14:textId="77777777" w:rsidR="00437003" w:rsidRPr="00351D46" w:rsidRDefault="00437003" w:rsidP="00A21547">
            <w:pPr>
              <w:rPr>
                <w:rFonts w:ascii="Arial" w:hAnsi="Arial" w:cs="Arial"/>
                <w:lang w:val="nn-NO"/>
              </w:rPr>
            </w:pPr>
            <w:r w:rsidRPr="00351D46">
              <w:rPr>
                <w:rFonts w:ascii="Arial" w:hAnsi="Arial" w:cs="Arial"/>
                <w:lang w:val="nn-NO"/>
              </w:rPr>
              <w:t>Mynde gjeld frå</w:t>
            </w:r>
            <w:r>
              <w:rPr>
                <w:rFonts w:ascii="Arial" w:hAnsi="Arial" w:cs="Arial"/>
                <w:lang w:val="nn-NO"/>
              </w:rPr>
              <w:t xml:space="preserve"> (dato)</w:t>
            </w:r>
          </w:p>
        </w:tc>
      </w:tr>
      <w:tr w:rsidR="00437003" w:rsidRPr="00351D46" w14:paraId="4C0B442E" w14:textId="77777777" w:rsidTr="00437003">
        <w:trPr>
          <w:cnfStyle w:val="000000100000" w:firstRow="0" w:lastRow="0" w:firstColumn="0" w:lastColumn="0" w:oddVBand="0" w:evenVBand="0" w:oddHBand="1" w:evenHBand="0" w:firstRowFirstColumn="0" w:firstRowLastColumn="0" w:lastRowFirstColumn="0" w:lastRowLastColumn="0"/>
          <w:trHeight w:val="324"/>
        </w:trPr>
        <w:tc>
          <w:tcPr>
            <w:tcW w:w="4531" w:type="dxa"/>
          </w:tcPr>
          <w:p w14:paraId="507C660E" w14:textId="77777777" w:rsidR="00437003" w:rsidRPr="00351D46" w:rsidRDefault="00437003" w:rsidP="00A21547">
            <w:pPr>
              <w:rPr>
                <w:rFonts w:ascii="Arial" w:hAnsi="Arial" w:cs="Arial"/>
                <w:lang w:val="nn-NO"/>
              </w:rPr>
            </w:pPr>
          </w:p>
        </w:tc>
        <w:tc>
          <w:tcPr>
            <w:tcW w:w="4829" w:type="dxa"/>
          </w:tcPr>
          <w:p w14:paraId="4F640B1D" w14:textId="77777777" w:rsidR="00437003" w:rsidRPr="00351D46" w:rsidRDefault="00437003" w:rsidP="00A21547">
            <w:pPr>
              <w:rPr>
                <w:rFonts w:ascii="Arial" w:hAnsi="Arial" w:cs="Arial"/>
                <w:lang w:val="nn-NO"/>
              </w:rPr>
            </w:pPr>
          </w:p>
        </w:tc>
      </w:tr>
    </w:tbl>
    <w:p w14:paraId="5CB6D35B" w14:textId="6CD728C4" w:rsidR="00437003" w:rsidRDefault="00437003" w:rsidP="00437003">
      <w:pPr>
        <w:rPr>
          <w:lang w:val="nn-NO"/>
        </w:rPr>
      </w:pPr>
    </w:p>
    <w:p w14:paraId="1543D7D3" w14:textId="77777777" w:rsidR="00437003" w:rsidRPr="00437003" w:rsidRDefault="00437003" w:rsidP="00437003">
      <w:pPr>
        <w:rPr>
          <w:lang w:val="nn-NO"/>
        </w:rPr>
      </w:pPr>
    </w:p>
    <w:tbl>
      <w:tblPr>
        <w:tblStyle w:val="Vanligtabell1"/>
        <w:tblW w:w="9407" w:type="dxa"/>
        <w:tblLayout w:type="fixed"/>
        <w:tblLook w:val="04A0" w:firstRow="1" w:lastRow="0" w:firstColumn="1" w:lastColumn="0" w:noHBand="0" w:noVBand="1"/>
      </w:tblPr>
      <w:tblGrid>
        <w:gridCol w:w="3135"/>
        <w:gridCol w:w="1396"/>
        <w:gridCol w:w="4876"/>
      </w:tblGrid>
      <w:tr w:rsidR="001C569C" w:rsidRPr="00351D46" w14:paraId="59010D83" w14:textId="77777777" w:rsidTr="005C2F55">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35" w:type="dxa"/>
          </w:tcPr>
          <w:p w14:paraId="0064DE78" w14:textId="77777777" w:rsidR="001C569C" w:rsidRPr="00351D46" w:rsidRDefault="001C569C" w:rsidP="00FA2CF9">
            <w:pPr>
              <w:rPr>
                <w:rFonts w:ascii="Arial" w:hAnsi="Arial" w:cs="Arial"/>
                <w:lang w:val="nn-NO"/>
              </w:rPr>
            </w:pPr>
          </w:p>
        </w:tc>
        <w:tc>
          <w:tcPr>
            <w:tcW w:w="1396" w:type="dxa"/>
            <w:vAlign w:val="center"/>
          </w:tcPr>
          <w:p w14:paraId="38B74C14" w14:textId="77777777" w:rsidR="001C569C" w:rsidRPr="00351D46" w:rsidRDefault="001C569C">
            <w:pPr>
              <w:cnfStyle w:val="100000000000" w:firstRow="1" w:lastRow="0" w:firstColumn="0" w:lastColumn="0" w:oddVBand="0" w:evenVBand="0" w:oddHBand="0" w:evenHBand="0" w:firstRowFirstColumn="0" w:firstRowLastColumn="0" w:lastRowFirstColumn="0" w:lastRowLastColumn="0"/>
              <w:rPr>
                <w:rFonts w:ascii="Arial" w:hAnsi="Arial" w:cs="Arial"/>
                <w:lang w:val="nn-NO"/>
              </w:rPr>
            </w:pPr>
            <w:r w:rsidRPr="00351D46">
              <w:rPr>
                <w:rFonts w:ascii="Arial" w:hAnsi="Arial" w:cs="Arial"/>
                <w:lang w:val="nn-NO"/>
              </w:rPr>
              <w:t>Fullmakt</w:t>
            </w:r>
            <w:r w:rsidR="001B0E9B" w:rsidRPr="00351D46">
              <w:rPr>
                <w:rFonts w:ascii="Arial" w:hAnsi="Arial" w:cs="Arial"/>
                <w:lang w:val="nn-NO"/>
              </w:rPr>
              <w:t xml:space="preserve"> (set kryss)</w:t>
            </w:r>
          </w:p>
        </w:tc>
        <w:tc>
          <w:tcPr>
            <w:tcW w:w="4876" w:type="dxa"/>
            <w:vAlign w:val="center"/>
          </w:tcPr>
          <w:p w14:paraId="6AEE74BB" w14:textId="77777777" w:rsidR="001C569C" w:rsidRPr="00351D46" w:rsidRDefault="001C569C">
            <w:pPr>
              <w:cnfStyle w:val="100000000000" w:firstRow="1" w:lastRow="0" w:firstColumn="0" w:lastColumn="0" w:oddVBand="0" w:evenVBand="0" w:oddHBand="0" w:evenHBand="0" w:firstRowFirstColumn="0" w:firstRowLastColumn="0" w:lastRowFirstColumn="0" w:lastRowLastColumn="0"/>
              <w:rPr>
                <w:rFonts w:ascii="Arial" w:hAnsi="Arial" w:cs="Arial"/>
                <w:lang w:val="nn-NO"/>
              </w:rPr>
            </w:pPr>
            <w:r w:rsidRPr="00351D46">
              <w:rPr>
                <w:rFonts w:ascii="Arial" w:hAnsi="Arial" w:cs="Arial"/>
                <w:lang w:val="nn-NO"/>
              </w:rPr>
              <w:t>Avgrensing</w:t>
            </w:r>
          </w:p>
        </w:tc>
      </w:tr>
      <w:tr w:rsidR="001C569C" w:rsidRPr="00351D46" w14:paraId="7F66BB84" w14:textId="77777777" w:rsidTr="005C2F5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187043DE" w14:textId="77777777" w:rsidR="001C569C" w:rsidRPr="00351D46" w:rsidRDefault="001C569C">
            <w:pPr>
              <w:rPr>
                <w:rFonts w:ascii="Arial" w:hAnsi="Arial" w:cs="Arial"/>
                <w:b w:val="0"/>
                <w:lang w:val="nn-NO"/>
              </w:rPr>
            </w:pPr>
            <w:r w:rsidRPr="00351D46">
              <w:rPr>
                <w:rFonts w:ascii="Arial" w:hAnsi="Arial" w:cs="Arial"/>
                <w:b w:val="0"/>
                <w:lang w:val="nn-NO"/>
              </w:rPr>
              <w:t>Attestering</w:t>
            </w:r>
          </w:p>
        </w:tc>
        <w:tc>
          <w:tcPr>
            <w:tcW w:w="1396" w:type="dxa"/>
          </w:tcPr>
          <w:p w14:paraId="25E856FE" w14:textId="514614ED"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c>
          <w:tcPr>
            <w:tcW w:w="4876" w:type="dxa"/>
          </w:tcPr>
          <w:p w14:paraId="5D5E22B7" w14:textId="77777777"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r>
      <w:tr w:rsidR="001C569C" w:rsidRPr="00351D46" w14:paraId="2535FC7B" w14:textId="77777777" w:rsidTr="005C2F55">
        <w:trPr>
          <w:trHeight w:val="276"/>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2334AC85" w14:textId="77777777" w:rsidR="001C569C" w:rsidRPr="00351D46" w:rsidRDefault="001C569C">
            <w:pPr>
              <w:rPr>
                <w:rFonts w:ascii="Arial" w:hAnsi="Arial" w:cs="Arial"/>
                <w:b w:val="0"/>
                <w:lang w:val="nn-NO"/>
              </w:rPr>
            </w:pPr>
            <w:r w:rsidRPr="00351D46">
              <w:rPr>
                <w:rFonts w:ascii="Arial" w:hAnsi="Arial" w:cs="Arial"/>
                <w:b w:val="0"/>
                <w:lang w:val="nn-NO"/>
              </w:rPr>
              <w:t>Tilvising</w:t>
            </w:r>
          </w:p>
        </w:tc>
        <w:tc>
          <w:tcPr>
            <w:tcW w:w="1396" w:type="dxa"/>
          </w:tcPr>
          <w:p w14:paraId="36CB1DA5" w14:textId="089DA563"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c>
          <w:tcPr>
            <w:tcW w:w="4876" w:type="dxa"/>
          </w:tcPr>
          <w:p w14:paraId="293D06AE" w14:textId="77777777"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r>
      <w:tr w:rsidR="001C569C" w:rsidRPr="00437003" w14:paraId="562B60C3" w14:textId="77777777" w:rsidTr="005C2F5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2323C829" w14:textId="77777777" w:rsidR="001C569C" w:rsidRPr="00351D46" w:rsidRDefault="001C569C">
            <w:pPr>
              <w:rPr>
                <w:rFonts w:ascii="Arial" w:hAnsi="Arial" w:cs="Arial"/>
                <w:b w:val="0"/>
                <w:lang w:val="nn-NO"/>
              </w:rPr>
            </w:pPr>
            <w:r w:rsidRPr="00351D46">
              <w:rPr>
                <w:rFonts w:ascii="Arial" w:hAnsi="Arial" w:cs="Arial"/>
                <w:b w:val="0"/>
                <w:lang w:val="nn-NO"/>
              </w:rPr>
              <w:t xml:space="preserve">Disponering og </w:t>
            </w:r>
            <w:proofErr w:type="spellStart"/>
            <w:r w:rsidRPr="00351D46">
              <w:rPr>
                <w:rFonts w:ascii="Arial" w:hAnsi="Arial" w:cs="Arial"/>
                <w:b w:val="0"/>
                <w:lang w:val="nn-NO"/>
              </w:rPr>
              <w:t>omdisponering</w:t>
            </w:r>
            <w:proofErr w:type="spellEnd"/>
            <w:r w:rsidRPr="00351D46">
              <w:rPr>
                <w:rFonts w:ascii="Arial" w:hAnsi="Arial" w:cs="Arial"/>
                <w:b w:val="0"/>
                <w:lang w:val="nn-NO"/>
              </w:rPr>
              <w:t xml:space="preserve"> innan budsjettramma</w:t>
            </w:r>
            <w:r w:rsidR="00BF3AB9" w:rsidRPr="00351D46">
              <w:rPr>
                <w:rFonts w:ascii="Arial" w:hAnsi="Arial" w:cs="Arial"/>
                <w:b w:val="0"/>
                <w:lang w:val="nn-NO"/>
              </w:rPr>
              <w:t xml:space="preserve"> (e-</w:t>
            </w:r>
            <w:proofErr w:type="spellStart"/>
            <w:r w:rsidR="00BF3AB9" w:rsidRPr="00351D46">
              <w:rPr>
                <w:rFonts w:ascii="Arial" w:hAnsi="Arial" w:cs="Arial"/>
                <w:b w:val="0"/>
                <w:lang w:val="nn-NO"/>
              </w:rPr>
              <w:t>bilag</w:t>
            </w:r>
            <w:proofErr w:type="spellEnd"/>
            <w:r w:rsidR="00BF3AB9" w:rsidRPr="00351D46">
              <w:rPr>
                <w:rFonts w:ascii="Arial" w:hAnsi="Arial" w:cs="Arial"/>
                <w:b w:val="0"/>
                <w:lang w:val="nn-NO"/>
              </w:rPr>
              <w:t>)</w:t>
            </w:r>
          </w:p>
        </w:tc>
        <w:tc>
          <w:tcPr>
            <w:tcW w:w="1396" w:type="dxa"/>
          </w:tcPr>
          <w:p w14:paraId="2EC29FB1" w14:textId="22DE7FEA"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c>
          <w:tcPr>
            <w:tcW w:w="4876" w:type="dxa"/>
          </w:tcPr>
          <w:p w14:paraId="7B75181F" w14:textId="77777777"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r>
      <w:tr w:rsidR="001C569C" w:rsidRPr="00351D46" w14:paraId="25A7D24A" w14:textId="77777777" w:rsidTr="005C2F55">
        <w:trPr>
          <w:trHeight w:val="300"/>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592BEA49" w14:textId="77777777" w:rsidR="001C569C" w:rsidRPr="00351D46" w:rsidRDefault="001C569C">
            <w:pPr>
              <w:rPr>
                <w:rFonts w:ascii="Arial" w:hAnsi="Arial" w:cs="Arial"/>
                <w:b w:val="0"/>
                <w:lang w:val="nn-NO"/>
              </w:rPr>
            </w:pPr>
            <w:r w:rsidRPr="00351D46">
              <w:rPr>
                <w:rFonts w:ascii="Arial" w:hAnsi="Arial" w:cs="Arial"/>
                <w:b w:val="0"/>
                <w:lang w:val="nn-NO"/>
              </w:rPr>
              <w:lastRenderedPageBreak/>
              <w:t xml:space="preserve">Fakturagrunnlag for </w:t>
            </w:r>
            <w:r w:rsidR="00901DCC" w:rsidRPr="00351D46">
              <w:rPr>
                <w:rFonts w:ascii="Arial" w:hAnsi="Arial" w:cs="Arial"/>
                <w:b w:val="0"/>
                <w:lang w:val="nn-NO"/>
              </w:rPr>
              <w:t>utfakturering (e-ordre)</w:t>
            </w:r>
          </w:p>
        </w:tc>
        <w:tc>
          <w:tcPr>
            <w:tcW w:w="1396" w:type="dxa"/>
          </w:tcPr>
          <w:p w14:paraId="04C7DD5F" w14:textId="4CDDE948"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c>
          <w:tcPr>
            <w:tcW w:w="4876" w:type="dxa"/>
          </w:tcPr>
          <w:p w14:paraId="028439BE" w14:textId="77777777"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r>
      <w:tr w:rsidR="001C569C" w:rsidRPr="00437003" w14:paraId="57041CB9" w14:textId="77777777" w:rsidTr="005C2F5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323B376E" w14:textId="77777777" w:rsidR="001C569C" w:rsidRPr="00351D46" w:rsidRDefault="001C569C">
            <w:pPr>
              <w:rPr>
                <w:rFonts w:ascii="Arial" w:hAnsi="Arial" w:cs="Arial"/>
                <w:b w:val="0"/>
                <w:lang w:val="nn-NO"/>
              </w:rPr>
            </w:pPr>
            <w:r w:rsidRPr="00351D46">
              <w:rPr>
                <w:rFonts w:ascii="Arial" w:hAnsi="Arial" w:cs="Arial"/>
                <w:b w:val="0"/>
                <w:lang w:val="nn-NO"/>
              </w:rPr>
              <w:t>Bestilling</w:t>
            </w:r>
            <w:r w:rsidR="00BF3AB9" w:rsidRPr="00351D46">
              <w:rPr>
                <w:rFonts w:ascii="Arial" w:hAnsi="Arial" w:cs="Arial"/>
                <w:b w:val="0"/>
                <w:lang w:val="nn-NO"/>
              </w:rPr>
              <w:t xml:space="preserve"> av varer og tenester (innkjøp)</w:t>
            </w:r>
          </w:p>
        </w:tc>
        <w:tc>
          <w:tcPr>
            <w:tcW w:w="1396" w:type="dxa"/>
          </w:tcPr>
          <w:p w14:paraId="24CA3993" w14:textId="784B4E9D"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c>
          <w:tcPr>
            <w:tcW w:w="4876" w:type="dxa"/>
          </w:tcPr>
          <w:p w14:paraId="7D0F823B" w14:textId="79EC1180" w:rsidR="001C569C" w:rsidRPr="00351D46" w:rsidRDefault="00380C3B"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r w:rsidRPr="005A6EF8">
              <w:rPr>
                <w:rFonts w:ascii="Arial" w:hAnsi="Arial" w:cs="Arial"/>
                <w:bCs/>
                <w:lang w:val="nn-NO"/>
              </w:rPr>
              <w:t>Alle</w:t>
            </w:r>
            <w:r w:rsidRPr="00437003">
              <w:rPr>
                <w:lang w:val="nn-NO"/>
              </w:rPr>
              <w:t xml:space="preserve"> </w:t>
            </w:r>
            <w:r w:rsidRPr="00380C3B">
              <w:rPr>
                <w:rFonts w:ascii="Arial" w:hAnsi="Arial" w:cs="Arial"/>
                <w:lang w:val="nn-NO"/>
              </w:rPr>
              <w:t>innkjøp av IT relatert utstyr og programvare som kan føre til endringar på arbeidsprosessar, ansvarsområde og budsjett skal drøftast med leiar for digitalisering og IT</w:t>
            </w:r>
            <w:r w:rsidR="006350A8" w:rsidRPr="00351D46">
              <w:rPr>
                <w:rFonts w:ascii="Arial" w:hAnsi="Arial" w:cs="Arial"/>
                <w:lang w:val="nn-NO"/>
              </w:rPr>
              <w:t>.</w:t>
            </w:r>
          </w:p>
        </w:tc>
      </w:tr>
      <w:tr w:rsidR="001C569C" w:rsidRPr="00437003" w14:paraId="73E81C95" w14:textId="77777777" w:rsidTr="005C2F55">
        <w:trPr>
          <w:trHeight w:val="339"/>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53CED8D2" w14:textId="6DFBE005" w:rsidR="001C569C" w:rsidRPr="00351D46" w:rsidRDefault="00102EFD">
            <w:pPr>
              <w:rPr>
                <w:rFonts w:ascii="Arial" w:hAnsi="Arial" w:cs="Arial"/>
                <w:b w:val="0"/>
              </w:rPr>
            </w:pPr>
            <w:proofErr w:type="spellStart"/>
            <w:r w:rsidRPr="00351D46">
              <w:rPr>
                <w:rFonts w:ascii="Arial" w:hAnsi="Arial" w:cs="Arial"/>
                <w:b w:val="0"/>
              </w:rPr>
              <w:t>Signer</w:t>
            </w:r>
            <w:r w:rsidR="00437003">
              <w:rPr>
                <w:rFonts w:ascii="Arial" w:hAnsi="Arial" w:cs="Arial"/>
                <w:b w:val="0"/>
              </w:rPr>
              <w:t>a</w:t>
            </w:r>
            <w:proofErr w:type="spellEnd"/>
            <w:r w:rsidRPr="00351D46">
              <w:rPr>
                <w:rFonts w:ascii="Arial" w:hAnsi="Arial" w:cs="Arial"/>
                <w:b w:val="0"/>
              </w:rPr>
              <w:t xml:space="preserve"> avtale om vare</w:t>
            </w:r>
            <w:r w:rsidR="00257C00" w:rsidRPr="00351D46">
              <w:rPr>
                <w:rFonts w:ascii="Arial" w:hAnsi="Arial" w:cs="Arial"/>
                <w:b w:val="0"/>
              </w:rPr>
              <w:t>r /</w:t>
            </w:r>
            <w:proofErr w:type="spellStart"/>
            <w:r w:rsidR="00257C00" w:rsidRPr="00351D46">
              <w:rPr>
                <w:rFonts w:ascii="Arial" w:hAnsi="Arial" w:cs="Arial"/>
                <w:b w:val="0"/>
              </w:rPr>
              <w:t>tenester</w:t>
            </w:r>
            <w:proofErr w:type="spellEnd"/>
          </w:p>
        </w:tc>
        <w:tc>
          <w:tcPr>
            <w:tcW w:w="1396" w:type="dxa"/>
          </w:tcPr>
          <w:p w14:paraId="4160D48B" w14:textId="72CE18D3"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0" w:name="_GoBack"/>
            <w:bookmarkEnd w:id="0"/>
          </w:p>
        </w:tc>
        <w:tc>
          <w:tcPr>
            <w:tcW w:w="4876" w:type="dxa"/>
          </w:tcPr>
          <w:p w14:paraId="3AC6B3AF" w14:textId="77777777" w:rsidR="001C569C" w:rsidRPr="00351D46" w:rsidRDefault="00A71D85"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r w:rsidRPr="00351D46">
              <w:rPr>
                <w:rFonts w:ascii="Arial" w:hAnsi="Arial" w:cs="Arial"/>
                <w:lang w:val="nn-NO"/>
              </w:rPr>
              <w:t>Prinsipielle</w:t>
            </w:r>
            <w:r w:rsidR="00901D58" w:rsidRPr="00351D46">
              <w:rPr>
                <w:rFonts w:ascii="Arial" w:hAnsi="Arial" w:cs="Arial"/>
                <w:lang w:val="nn-NO"/>
              </w:rPr>
              <w:t xml:space="preserve"> avtalar</w:t>
            </w:r>
            <w:r w:rsidR="00CD135C" w:rsidRPr="00351D46">
              <w:rPr>
                <w:rFonts w:ascii="Arial" w:hAnsi="Arial" w:cs="Arial"/>
                <w:lang w:val="nn-NO"/>
              </w:rPr>
              <w:t xml:space="preserve">, eller </w:t>
            </w:r>
            <w:r w:rsidRPr="00351D46">
              <w:rPr>
                <w:rFonts w:ascii="Arial" w:hAnsi="Arial" w:cs="Arial"/>
                <w:lang w:val="nn-NO"/>
              </w:rPr>
              <w:t>fleirårige</w:t>
            </w:r>
            <w:r w:rsidR="00901D58" w:rsidRPr="00351D46">
              <w:rPr>
                <w:rFonts w:ascii="Arial" w:hAnsi="Arial" w:cs="Arial"/>
                <w:lang w:val="nn-NO"/>
              </w:rPr>
              <w:t xml:space="preserve"> avtalar som omfattar fleir</w:t>
            </w:r>
            <w:r w:rsidR="00CD135C" w:rsidRPr="00351D46">
              <w:rPr>
                <w:rFonts w:ascii="Arial" w:hAnsi="Arial" w:cs="Arial"/>
                <w:lang w:val="nn-NO"/>
              </w:rPr>
              <w:t xml:space="preserve">e avdelingar skal signerast av rådmann. </w:t>
            </w:r>
          </w:p>
        </w:tc>
      </w:tr>
      <w:tr w:rsidR="001C569C" w:rsidRPr="00351D46" w14:paraId="443154FA" w14:textId="77777777" w:rsidTr="005C2F5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2A9D826E" w14:textId="77777777" w:rsidR="001C569C" w:rsidRPr="00351D46" w:rsidRDefault="001C569C">
            <w:pPr>
              <w:rPr>
                <w:rFonts w:ascii="Arial" w:hAnsi="Arial" w:cs="Arial"/>
                <w:b w:val="0"/>
                <w:lang w:val="nn-NO"/>
              </w:rPr>
            </w:pPr>
            <w:r w:rsidRPr="00351D46">
              <w:rPr>
                <w:rFonts w:ascii="Arial" w:hAnsi="Arial" w:cs="Arial"/>
                <w:b w:val="0"/>
                <w:lang w:val="nn-NO"/>
              </w:rPr>
              <w:t xml:space="preserve">Leiarkontroll 1 </w:t>
            </w:r>
            <w:r w:rsidR="000666A5" w:rsidRPr="00351D46">
              <w:rPr>
                <w:rFonts w:ascii="Arial" w:hAnsi="Arial" w:cs="Arial"/>
                <w:b w:val="0"/>
                <w:lang w:val="nn-NO"/>
              </w:rPr>
              <w:t>løn</w:t>
            </w:r>
            <w:r w:rsidRPr="00351D46">
              <w:rPr>
                <w:rFonts w:ascii="Arial" w:hAnsi="Arial" w:cs="Arial"/>
                <w:b w:val="0"/>
                <w:lang w:val="nn-NO"/>
              </w:rPr>
              <w:t xml:space="preserve"> (attestering)</w:t>
            </w:r>
            <w:r w:rsidR="00E25B11" w:rsidRPr="00351D46">
              <w:rPr>
                <w:rFonts w:ascii="Arial" w:hAnsi="Arial" w:cs="Arial"/>
                <w:b w:val="0"/>
                <w:lang w:val="nn-NO"/>
              </w:rPr>
              <w:t xml:space="preserve"> </w:t>
            </w:r>
            <w:r w:rsidR="00E25B11" w:rsidRPr="00351D46">
              <w:rPr>
                <w:rFonts w:ascii="Arial" w:hAnsi="Arial" w:cs="Arial"/>
                <w:b w:val="0"/>
                <w:i/>
                <w:sz w:val="16"/>
                <w:lang w:val="nn-NO"/>
              </w:rPr>
              <w:t>(t</w:t>
            </w:r>
            <w:r w:rsidR="0024231D" w:rsidRPr="00351D46">
              <w:rPr>
                <w:rFonts w:ascii="Arial" w:hAnsi="Arial" w:cs="Arial"/>
                <w:b w:val="0"/>
                <w:i/>
                <w:sz w:val="16"/>
                <w:lang w:val="nn-NO"/>
              </w:rPr>
              <w:t>a vekk dersom ikkje aktuelt)</w:t>
            </w:r>
          </w:p>
        </w:tc>
        <w:tc>
          <w:tcPr>
            <w:tcW w:w="1396" w:type="dxa"/>
          </w:tcPr>
          <w:p w14:paraId="77A18B00" w14:textId="77777777"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c>
          <w:tcPr>
            <w:tcW w:w="4876" w:type="dxa"/>
          </w:tcPr>
          <w:p w14:paraId="0B5E856D" w14:textId="77777777" w:rsidR="001C569C" w:rsidRPr="00351D46" w:rsidRDefault="001C569C" w:rsidP="00FA2CF9">
            <w:pPr>
              <w:cnfStyle w:val="000000100000" w:firstRow="0" w:lastRow="0" w:firstColumn="0" w:lastColumn="0" w:oddVBand="0" w:evenVBand="0" w:oddHBand="1" w:evenHBand="0" w:firstRowFirstColumn="0" w:firstRowLastColumn="0" w:lastRowFirstColumn="0" w:lastRowLastColumn="0"/>
              <w:rPr>
                <w:rFonts w:ascii="Arial" w:hAnsi="Arial" w:cs="Arial"/>
                <w:lang w:val="nn-NO"/>
              </w:rPr>
            </w:pPr>
          </w:p>
        </w:tc>
      </w:tr>
      <w:tr w:rsidR="001C569C" w:rsidRPr="00437003" w14:paraId="0DF28709" w14:textId="77777777" w:rsidTr="005C2F55">
        <w:trPr>
          <w:trHeight w:val="351"/>
        </w:trPr>
        <w:tc>
          <w:tcPr>
            <w:cnfStyle w:val="001000000000" w:firstRow="0" w:lastRow="0" w:firstColumn="1" w:lastColumn="0" w:oddVBand="0" w:evenVBand="0" w:oddHBand="0" w:evenHBand="0" w:firstRowFirstColumn="0" w:firstRowLastColumn="0" w:lastRowFirstColumn="0" w:lastRowLastColumn="0"/>
            <w:tcW w:w="3135" w:type="dxa"/>
            <w:vAlign w:val="center"/>
          </w:tcPr>
          <w:p w14:paraId="3395E55F" w14:textId="77777777" w:rsidR="0024231D" w:rsidRPr="00351D46" w:rsidRDefault="001C569C">
            <w:pPr>
              <w:rPr>
                <w:rFonts w:ascii="Arial" w:hAnsi="Arial" w:cs="Arial"/>
                <w:bCs w:val="0"/>
                <w:lang w:val="nn-NO"/>
              </w:rPr>
            </w:pPr>
            <w:r w:rsidRPr="00351D46">
              <w:rPr>
                <w:rFonts w:ascii="Arial" w:hAnsi="Arial" w:cs="Arial"/>
                <w:b w:val="0"/>
                <w:lang w:val="nn-NO"/>
              </w:rPr>
              <w:t xml:space="preserve">Leiarkontroll 2 </w:t>
            </w:r>
            <w:r w:rsidR="000666A5" w:rsidRPr="00351D46">
              <w:rPr>
                <w:rFonts w:ascii="Arial" w:hAnsi="Arial" w:cs="Arial"/>
                <w:b w:val="0"/>
                <w:lang w:val="nn-NO"/>
              </w:rPr>
              <w:t xml:space="preserve">løn </w:t>
            </w:r>
            <w:r w:rsidRPr="00351D46">
              <w:rPr>
                <w:rFonts w:ascii="Arial" w:hAnsi="Arial" w:cs="Arial"/>
                <w:b w:val="0"/>
                <w:lang w:val="nn-NO"/>
              </w:rPr>
              <w:t>(tilvising)</w:t>
            </w:r>
            <w:r w:rsidR="0024231D" w:rsidRPr="00351D46">
              <w:rPr>
                <w:rFonts w:ascii="Arial" w:hAnsi="Arial" w:cs="Arial"/>
                <w:b w:val="0"/>
                <w:lang w:val="nn-NO"/>
              </w:rPr>
              <w:t xml:space="preserve"> </w:t>
            </w:r>
          </w:p>
          <w:p w14:paraId="188D2C3B" w14:textId="77777777" w:rsidR="001C569C" w:rsidRPr="00351D46" w:rsidRDefault="0024231D">
            <w:pPr>
              <w:rPr>
                <w:rFonts w:ascii="Arial" w:hAnsi="Arial" w:cs="Arial"/>
                <w:b w:val="0"/>
                <w:lang w:val="nn-NO"/>
              </w:rPr>
            </w:pPr>
            <w:r w:rsidRPr="00351D46">
              <w:rPr>
                <w:rFonts w:ascii="Arial" w:hAnsi="Arial" w:cs="Arial"/>
                <w:b w:val="0"/>
                <w:i/>
                <w:sz w:val="16"/>
                <w:lang w:val="nn-NO"/>
              </w:rPr>
              <w:t>(ta vekk dersom ikkje aktuelt)</w:t>
            </w:r>
          </w:p>
        </w:tc>
        <w:tc>
          <w:tcPr>
            <w:tcW w:w="1396" w:type="dxa"/>
          </w:tcPr>
          <w:p w14:paraId="7AE6882E" w14:textId="77777777"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c>
          <w:tcPr>
            <w:tcW w:w="4876" w:type="dxa"/>
          </w:tcPr>
          <w:p w14:paraId="7903481D" w14:textId="77777777" w:rsidR="001C569C" w:rsidRPr="00351D46" w:rsidRDefault="001C569C" w:rsidP="00FA2CF9">
            <w:pPr>
              <w:cnfStyle w:val="000000000000" w:firstRow="0" w:lastRow="0" w:firstColumn="0" w:lastColumn="0" w:oddVBand="0" w:evenVBand="0" w:oddHBand="0" w:evenHBand="0" w:firstRowFirstColumn="0" w:firstRowLastColumn="0" w:lastRowFirstColumn="0" w:lastRowLastColumn="0"/>
              <w:rPr>
                <w:rFonts w:ascii="Arial" w:hAnsi="Arial" w:cs="Arial"/>
                <w:lang w:val="nn-NO"/>
              </w:rPr>
            </w:pPr>
          </w:p>
        </w:tc>
      </w:tr>
    </w:tbl>
    <w:p w14:paraId="2C33198C" w14:textId="77777777" w:rsidR="00FB2251" w:rsidRPr="00351D46" w:rsidRDefault="00FB2251" w:rsidP="00B637D0">
      <w:pPr>
        <w:rPr>
          <w:rFonts w:ascii="Arial" w:hAnsi="Arial" w:cs="Arial"/>
          <w:lang w:val="nn-NO"/>
        </w:rPr>
      </w:pPr>
    </w:p>
    <w:p w14:paraId="3F67C8F5" w14:textId="77777777" w:rsidR="00BE5722" w:rsidRPr="00351D46" w:rsidRDefault="004E01B7" w:rsidP="0039523A">
      <w:pPr>
        <w:pStyle w:val="Overskrift2"/>
        <w:rPr>
          <w:rFonts w:ascii="Arial" w:hAnsi="Arial" w:cs="Arial"/>
          <w:lang w:val="nn-NO"/>
        </w:rPr>
      </w:pPr>
      <w:r w:rsidRPr="00351D46">
        <w:rPr>
          <w:rFonts w:ascii="Arial" w:hAnsi="Arial" w:cs="Arial"/>
          <w:lang w:val="nn-NO"/>
        </w:rPr>
        <w:t xml:space="preserve">Delegering </w:t>
      </w:r>
      <w:r w:rsidRPr="00351D46">
        <w:rPr>
          <w:rFonts w:ascii="Arial" w:hAnsi="Arial" w:cs="Arial"/>
        </w:rPr>
        <w:t>av</w:t>
      </w:r>
      <w:r w:rsidRPr="00351D46">
        <w:rPr>
          <w:rFonts w:ascii="Arial" w:hAnsi="Arial" w:cs="Arial"/>
          <w:lang w:val="nn-NO"/>
        </w:rPr>
        <w:t xml:space="preserve"> økonomiansvar</w:t>
      </w:r>
    </w:p>
    <w:p w14:paraId="0B952238" w14:textId="77777777" w:rsidR="00221EBB" w:rsidRPr="00351D46" w:rsidRDefault="00FF1D7D" w:rsidP="000B389B">
      <w:pPr>
        <w:rPr>
          <w:rFonts w:ascii="Arial" w:hAnsi="Arial" w:cs="Arial"/>
          <w:lang w:val="nn-NO"/>
        </w:rPr>
      </w:pPr>
      <w:r w:rsidRPr="00351D46">
        <w:rPr>
          <w:rFonts w:ascii="Arial" w:hAnsi="Arial" w:cs="Arial"/>
          <w:lang w:val="nn-NO"/>
        </w:rPr>
        <w:t>D</w:t>
      </w:r>
      <w:r w:rsidR="00E3708A" w:rsidRPr="00351D46">
        <w:rPr>
          <w:rFonts w:ascii="Arial" w:hAnsi="Arial" w:cs="Arial"/>
          <w:lang w:val="nn-NO"/>
        </w:rPr>
        <w:t xml:space="preserve">et skal alltid vera to </w:t>
      </w:r>
      <w:r w:rsidR="00F016B0" w:rsidRPr="00351D46">
        <w:rPr>
          <w:rFonts w:ascii="Arial" w:hAnsi="Arial" w:cs="Arial"/>
          <w:lang w:val="nn-NO"/>
        </w:rPr>
        <w:t xml:space="preserve">personar som godkjenner </w:t>
      </w:r>
      <w:r w:rsidR="003B1604" w:rsidRPr="00351D46">
        <w:rPr>
          <w:rFonts w:ascii="Arial" w:hAnsi="Arial" w:cs="Arial"/>
          <w:lang w:val="nn-NO"/>
        </w:rPr>
        <w:t xml:space="preserve">økonomiske </w:t>
      </w:r>
      <w:r w:rsidR="00F016B0" w:rsidRPr="00351D46">
        <w:rPr>
          <w:rFonts w:ascii="Arial" w:hAnsi="Arial" w:cs="Arial"/>
          <w:lang w:val="nn-NO"/>
        </w:rPr>
        <w:t>transaksjonar</w:t>
      </w:r>
      <w:r w:rsidR="003B1604" w:rsidRPr="00351D46">
        <w:rPr>
          <w:rFonts w:ascii="Arial" w:hAnsi="Arial" w:cs="Arial"/>
          <w:lang w:val="nn-NO"/>
        </w:rPr>
        <w:t xml:space="preserve">. Attestering skal gjerast av ein annan enn den som tilviser. </w:t>
      </w:r>
      <w:r w:rsidR="00221EBB" w:rsidRPr="00351D46">
        <w:rPr>
          <w:rFonts w:ascii="Arial" w:hAnsi="Arial" w:cs="Arial"/>
          <w:lang w:val="nn-NO"/>
        </w:rPr>
        <w:t xml:space="preserve">Det </w:t>
      </w:r>
      <w:r w:rsidR="00D80FD0" w:rsidRPr="00351D46">
        <w:rPr>
          <w:rFonts w:ascii="Arial" w:hAnsi="Arial" w:cs="Arial"/>
          <w:lang w:val="nn-NO"/>
        </w:rPr>
        <w:t xml:space="preserve">kan ikkje attesterast eller tilvisast utbetalingar til seg sjølv eller </w:t>
      </w:r>
      <w:r w:rsidR="00FC33CA" w:rsidRPr="00351D46">
        <w:rPr>
          <w:rFonts w:ascii="Arial" w:hAnsi="Arial" w:cs="Arial"/>
          <w:lang w:val="nn-NO"/>
        </w:rPr>
        <w:t xml:space="preserve">sine nærståande. </w:t>
      </w:r>
    </w:p>
    <w:p w14:paraId="734E6F32" w14:textId="77777777" w:rsidR="00E8560F" w:rsidRPr="00351D46" w:rsidRDefault="00E8560F" w:rsidP="000B389B">
      <w:pPr>
        <w:rPr>
          <w:rFonts w:ascii="Arial" w:hAnsi="Arial" w:cs="Arial"/>
          <w:lang w:val="nn-NO"/>
        </w:rPr>
      </w:pPr>
      <w:r w:rsidRPr="00351D46">
        <w:rPr>
          <w:rFonts w:ascii="Arial" w:hAnsi="Arial" w:cs="Arial"/>
          <w:lang w:val="nn-NO"/>
        </w:rPr>
        <w:t xml:space="preserve">For å </w:t>
      </w:r>
      <w:r w:rsidR="00A84BE3" w:rsidRPr="00351D46">
        <w:rPr>
          <w:rFonts w:ascii="Arial" w:hAnsi="Arial" w:cs="Arial"/>
          <w:lang w:val="nn-NO"/>
        </w:rPr>
        <w:t>få mynde til å attester</w:t>
      </w:r>
      <w:r w:rsidR="00407FB9" w:rsidRPr="00351D46">
        <w:rPr>
          <w:rFonts w:ascii="Arial" w:hAnsi="Arial" w:cs="Arial"/>
          <w:lang w:val="nn-NO"/>
        </w:rPr>
        <w:t>a</w:t>
      </w:r>
      <w:r w:rsidR="00A84BE3" w:rsidRPr="00351D46">
        <w:rPr>
          <w:rFonts w:ascii="Arial" w:hAnsi="Arial" w:cs="Arial"/>
          <w:lang w:val="nn-NO"/>
        </w:rPr>
        <w:t xml:space="preserve"> elle</w:t>
      </w:r>
      <w:r w:rsidR="20C84D1C" w:rsidRPr="00351D46">
        <w:rPr>
          <w:rFonts w:ascii="Arial" w:hAnsi="Arial" w:cs="Arial"/>
          <w:lang w:val="nn-NO"/>
        </w:rPr>
        <w:t>r</w:t>
      </w:r>
      <w:r w:rsidR="00A84BE3" w:rsidRPr="00351D46">
        <w:rPr>
          <w:rFonts w:ascii="Arial" w:hAnsi="Arial" w:cs="Arial"/>
          <w:lang w:val="nn-NO"/>
        </w:rPr>
        <w:t xml:space="preserve"> tilvis</w:t>
      </w:r>
      <w:r w:rsidR="00407FB9" w:rsidRPr="00351D46">
        <w:rPr>
          <w:rFonts w:ascii="Arial" w:hAnsi="Arial" w:cs="Arial"/>
          <w:lang w:val="nn-NO"/>
        </w:rPr>
        <w:t>a</w:t>
      </w:r>
      <w:r w:rsidR="00A84BE3" w:rsidRPr="00351D46">
        <w:rPr>
          <w:rFonts w:ascii="Arial" w:hAnsi="Arial" w:cs="Arial"/>
          <w:lang w:val="nn-NO"/>
        </w:rPr>
        <w:t xml:space="preserve"> </w:t>
      </w:r>
      <w:r w:rsidR="006B5951" w:rsidRPr="00351D46">
        <w:rPr>
          <w:rFonts w:ascii="Arial" w:hAnsi="Arial" w:cs="Arial"/>
          <w:lang w:val="nn-NO"/>
        </w:rPr>
        <w:t>faktura skal e-læringskurset «</w:t>
      </w:r>
      <w:r w:rsidR="20C84D1C" w:rsidRPr="00351D46">
        <w:rPr>
          <w:rFonts w:ascii="Arial" w:hAnsi="Arial" w:cs="Arial"/>
          <w:lang w:val="nn-NO"/>
        </w:rPr>
        <w:t>A</w:t>
      </w:r>
      <w:r w:rsidR="006B5951" w:rsidRPr="00351D46">
        <w:rPr>
          <w:rFonts w:ascii="Arial" w:hAnsi="Arial" w:cs="Arial"/>
          <w:lang w:val="nn-NO"/>
        </w:rPr>
        <w:t>ttestering og tilvising av faktura</w:t>
      </w:r>
      <w:r w:rsidR="00622BF0" w:rsidRPr="00351D46">
        <w:rPr>
          <w:rFonts w:ascii="Arial" w:hAnsi="Arial" w:cs="Arial"/>
          <w:lang w:val="nn-NO"/>
        </w:rPr>
        <w:t>, Voss herad</w:t>
      </w:r>
      <w:r w:rsidR="006B5951" w:rsidRPr="00351D46">
        <w:rPr>
          <w:rFonts w:ascii="Arial" w:hAnsi="Arial" w:cs="Arial"/>
          <w:lang w:val="nn-NO"/>
        </w:rPr>
        <w:t>»</w:t>
      </w:r>
      <w:r w:rsidR="00247DAB" w:rsidRPr="00351D46">
        <w:rPr>
          <w:rFonts w:ascii="Arial" w:hAnsi="Arial" w:cs="Arial"/>
          <w:lang w:val="nn-NO"/>
        </w:rPr>
        <w:t xml:space="preserve"> i KS læring</w:t>
      </w:r>
      <w:r w:rsidR="006B5951" w:rsidRPr="00351D46">
        <w:rPr>
          <w:rFonts w:ascii="Arial" w:hAnsi="Arial" w:cs="Arial"/>
          <w:lang w:val="nn-NO"/>
        </w:rPr>
        <w:t xml:space="preserve"> </w:t>
      </w:r>
      <w:r w:rsidR="001325AB" w:rsidRPr="00351D46">
        <w:rPr>
          <w:rFonts w:ascii="Arial" w:hAnsi="Arial" w:cs="Arial"/>
          <w:lang w:val="nn-NO"/>
        </w:rPr>
        <w:t xml:space="preserve">vera </w:t>
      </w:r>
      <w:r w:rsidR="009F3B22" w:rsidRPr="00351D46">
        <w:rPr>
          <w:rFonts w:ascii="Arial" w:hAnsi="Arial" w:cs="Arial"/>
          <w:lang w:val="nn-NO"/>
        </w:rPr>
        <w:t>fullført.</w:t>
      </w:r>
    </w:p>
    <w:p w14:paraId="230CBB7D" w14:textId="26F2CEE4" w:rsidR="00B637D0" w:rsidRPr="00351D46" w:rsidRDefault="00256BFF" w:rsidP="00B637D0">
      <w:pPr>
        <w:rPr>
          <w:rFonts w:ascii="Arial" w:hAnsi="Arial" w:cs="Arial"/>
          <w:lang w:val="nn-NO"/>
        </w:rPr>
      </w:pPr>
      <w:r w:rsidRPr="00351D46">
        <w:rPr>
          <w:rFonts w:ascii="Arial" w:hAnsi="Arial" w:cs="Arial"/>
          <w:lang w:val="nn-NO"/>
        </w:rPr>
        <w:t>Leiar med økonomiansvar skal</w:t>
      </w:r>
      <w:r w:rsidR="00D60528" w:rsidRPr="00351D46">
        <w:rPr>
          <w:rFonts w:ascii="Arial" w:hAnsi="Arial" w:cs="Arial"/>
          <w:lang w:val="nn-NO"/>
        </w:rPr>
        <w:t xml:space="preserve"> følgje rutine for månadsrapportering, og</w:t>
      </w:r>
      <w:r w:rsidRPr="00351D46">
        <w:rPr>
          <w:rFonts w:ascii="Arial" w:hAnsi="Arial" w:cs="Arial"/>
          <w:lang w:val="nn-NO"/>
        </w:rPr>
        <w:t xml:space="preserve"> meld</w:t>
      </w:r>
      <w:r w:rsidR="00407FB9" w:rsidRPr="00351D46">
        <w:rPr>
          <w:rFonts w:ascii="Arial" w:hAnsi="Arial" w:cs="Arial"/>
          <w:lang w:val="nn-NO"/>
        </w:rPr>
        <w:t>a</w:t>
      </w:r>
      <w:r w:rsidRPr="00351D46">
        <w:rPr>
          <w:rFonts w:ascii="Arial" w:hAnsi="Arial" w:cs="Arial"/>
          <w:lang w:val="nn-NO"/>
        </w:rPr>
        <w:t xml:space="preserve"> frå straks om endringar i drifta som kan f</w:t>
      </w:r>
      <w:r w:rsidR="000C30B2" w:rsidRPr="00351D46">
        <w:rPr>
          <w:rFonts w:ascii="Arial" w:hAnsi="Arial" w:cs="Arial"/>
          <w:lang w:val="nn-NO"/>
        </w:rPr>
        <w:t>å</w:t>
      </w:r>
      <w:r w:rsidRPr="00351D46">
        <w:rPr>
          <w:rFonts w:ascii="Arial" w:hAnsi="Arial" w:cs="Arial"/>
          <w:lang w:val="nn-NO"/>
        </w:rPr>
        <w:t xml:space="preserve"> </w:t>
      </w:r>
      <w:r w:rsidR="002D1340" w:rsidRPr="00351D46">
        <w:rPr>
          <w:rFonts w:ascii="Arial" w:hAnsi="Arial" w:cs="Arial"/>
          <w:lang w:val="nn-NO"/>
        </w:rPr>
        <w:t xml:space="preserve">store </w:t>
      </w:r>
      <w:r w:rsidRPr="00351D46">
        <w:rPr>
          <w:rFonts w:ascii="Arial" w:hAnsi="Arial" w:cs="Arial"/>
          <w:lang w:val="nn-NO"/>
        </w:rPr>
        <w:t>økonomiske konsekvensar</w:t>
      </w:r>
      <w:r w:rsidR="000C30B2" w:rsidRPr="00351D46">
        <w:rPr>
          <w:rFonts w:ascii="Arial" w:hAnsi="Arial" w:cs="Arial"/>
          <w:lang w:val="nn-NO"/>
        </w:rPr>
        <w:t xml:space="preserve"> ut over si budsjettramme</w:t>
      </w:r>
      <w:r w:rsidR="00D60528" w:rsidRPr="00351D46">
        <w:rPr>
          <w:rFonts w:ascii="Arial" w:hAnsi="Arial" w:cs="Arial"/>
          <w:lang w:val="nn-NO"/>
        </w:rPr>
        <w:t xml:space="preserve"> til sin næraste leiar</w:t>
      </w:r>
      <w:r w:rsidRPr="00351D46">
        <w:rPr>
          <w:rFonts w:ascii="Arial" w:hAnsi="Arial" w:cs="Arial"/>
          <w:lang w:val="nn-NO"/>
        </w:rPr>
        <w:t>.</w:t>
      </w:r>
      <w:r w:rsidR="00C44393">
        <w:rPr>
          <w:rFonts w:ascii="Arial" w:hAnsi="Arial" w:cs="Arial"/>
          <w:lang w:val="nn-NO"/>
        </w:rPr>
        <w:br/>
      </w:r>
    </w:p>
    <w:p w14:paraId="3A817AA9" w14:textId="3FA2EDB3" w:rsidR="00B637D0" w:rsidRDefault="00337121" w:rsidP="00351D46">
      <w:pPr>
        <w:pStyle w:val="Overskrift1"/>
        <w:rPr>
          <w:rFonts w:ascii="Arial" w:hAnsi="Arial" w:cs="Arial"/>
          <w:sz w:val="28"/>
          <w:szCs w:val="28"/>
          <w:lang w:val="nn-NO"/>
        </w:rPr>
      </w:pPr>
      <w:r w:rsidRPr="00351D46">
        <w:rPr>
          <w:rFonts w:ascii="Arial" w:hAnsi="Arial" w:cs="Arial"/>
          <w:sz w:val="28"/>
          <w:szCs w:val="28"/>
          <w:lang w:val="nn-NO"/>
        </w:rPr>
        <w:t>Referansar og vedlegg</w:t>
      </w:r>
    </w:p>
    <w:p w14:paraId="6EF3738F" w14:textId="2327D886" w:rsidR="00F718F3" w:rsidRDefault="00F718F3" w:rsidP="00F718F3">
      <w:pPr>
        <w:rPr>
          <w:rFonts w:ascii="Arial" w:hAnsi="Arial" w:cs="Arial"/>
          <w:lang w:val="nn-NO"/>
        </w:rPr>
      </w:pPr>
      <w:r w:rsidRPr="000C30B2">
        <w:rPr>
          <w:rFonts w:ascii="Arial" w:hAnsi="Arial" w:cs="Arial"/>
          <w:lang w:val="nn-NO"/>
        </w:rPr>
        <w:t>Lenker til aktuelle lov</w:t>
      </w:r>
      <w:r>
        <w:rPr>
          <w:rFonts w:ascii="Arial" w:hAnsi="Arial" w:cs="Arial"/>
          <w:lang w:val="nn-NO"/>
        </w:rPr>
        <w:t>e</w:t>
      </w:r>
      <w:r w:rsidRPr="000C30B2">
        <w:rPr>
          <w:rFonts w:ascii="Arial" w:hAnsi="Arial" w:cs="Arial"/>
          <w:lang w:val="nn-NO"/>
        </w:rPr>
        <w:t>r, dokument og rutinar</w:t>
      </w:r>
      <w:r>
        <w:rPr>
          <w:rFonts w:ascii="Arial" w:hAnsi="Arial" w:cs="Arial"/>
          <w:lang w:val="nn-NO"/>
        </w:rPr>
        <w:t xml:space="preserve">: </w:t>
      </w:r>
    </w:p>
    <w:p w14:paraId="0040F226" w14:textId="77777777" w:rsidR="00095441" w:rsidRPr="00351D46" w:rsidRDefault="00437003" w:rsidP="00095441">
      <w:pPr>
        <w:pStyle w:val="Listeavsnitt"/>
        <w:numPr>
          <w:ilvl w:val="0"/>
          <w:numId w:val="8"/>
        </w:numPr>
        <w:rPr>
          <w:rFonts w:ascii="Arial" w:hAnsi="Arial" w:cs="Arial"/>
          <w:lang w:val="nn-NO"/>
        </w:rPr>
      </w:pPr>
      <w:hyperlink r:id="rId11" w:history="1">
        <w:r w:rsidR="00095441" w:rsidRPr="00351D46">
          <w:rPr>
            <w:rStyle w:val="Hyperkobling"/>
            <w:rFonts w:ascii="Arial" w:hAnsi="Arial" w:cs="Arial"/>
            <w:lang w:val="nn-NO"/>
          </w:rPr>
          <w:t>Økonomireglement</w:t>
        </w:r>
      </w:hyperlink>
      <w:r w:rsidR="00095441" w:rsidRPr="00351D46">
        <w:rPr>
          <w:rFonts w:ascii="Arial" w:hAnsi="Arial" w:cs="Arial"/>
          <w:lang w:val="nn-NO"/>
        </w:rPr>
        <w:t xml:space="preserve"> </w:t>
      </w:r>
    </w:p>
    <w:p w14:paraId="56963FEB" w14:textId="77777777" w:rsidR="00095441" w:rsidRPr="00351D46" w:rsidRDefault="00437003" w:rsidP="00095441">
      <w:pPr>
        <w:pStyle w:val="Listeavsnitt"/>
        <w:numPr>
          <w:ilvl w:val="0"/>
          <w:numId w:val="8"/>
        </w:numPr>
        <w:rPr>
          <w:rFonts w:ascii="Arial" w:hAnsi="Arial" w:cs="Arial"/>
          <w:lang w:val="nn-NO"/>
        </w:rPr>
      </w:pPr>
      <w:hyperlink r:id="rId12" w:history="1">
        <w:r w:rsidR="00095441">
          <w:rPr>
            <w:rStyle w:val="Hyperkobling"/>
            <w:rFonts w:ascii="Arial" w:hAnsi="Arial" w:cs="Arial"/>
            <w:lang w:val="nn-NO"/>
          </w:rPr>
          <w:t>Administrativt delegeringsreglement</w:t>
        </w:r>
      </w:hyperlink>
    </w:p>
    <w:p w14:paraId="13BE0DC1" w14:textId="77777777" w:rsidR="00F718F3" w:rsidRDefault="00437003" w:rsidP="00F718F3">
      <w:pPr>
        <w:pStyle w:val="Listeavsnitt"/>
        <w:numPr>
          <w:ilvl w:val="0"/>
          <w:numId w:val="7"/>
        </w:numPr>
        <w:rPr>
          <w:rFonts w:ascii="Arial" w:hAnsi="Arial" w:cs="Arial"/>
          <w:lang w:val="nn-NO"/>
        </w:rPr>
      </w:pPr>
      <w:hyperlink r:id="rId13" w:history="1">
        <w:r w:rsidR="00F718F3">
          <w:rPr>
            <w:rStyle w:val="Hyperkobling"/>
            <w:rFonts w:ascii="Arial" w:hAnsi="Arial" w:cs="Arial"/>
            <w:lang w:val="nn-NO"/>
          </w:rPr>
          <w:t>Kommunelov</w:t>
        </w:r>
      </w:hyperlink>
    </w:p>
    <w:p w14:paraId="7D22518B" w14:textId="7A39F595" w:rsidR="00F718F3" w:rsidRPr="003029E4" w:rsidRDefault="00437003" w:rsidP="00F718F3">
      <w:pPr>
        <w:pStyle w:val="Listeavsnitt"/>
        <w:numPr>
          <w:ilvl w:val="0"/>
          <w:numId w:val="7"/>
        </w:numPr>
        <w:rPr>
          <w:rFonts w:ascii="Arial" w:hAnsi="Arial" w:cs="Arial"/>
          <w:lang w:val="nn-NO"/>
        </w:rPr>
      </w:pPr>
      <w:hyperlink r:id="rId14" w:history="1">
        <w:r w:rsidR="00F718F3">
          <w:rPr>
            <w:rStyle w:val="Hyperkobling"/>
            <w:rFonts w:ascii="Arial" w:hAnsi="Arial" w:cs="Arial"/>
            <w:lang w:val="nn-NO"/>
          </w:rPr>
          <w:t>Forskrift om økonomiplan, årsbudsjett og årsberetning</w:t>
        </w:r>
      </w:hyperlink>
      <w:r w:rsidR="00C44393">
        <w:rPr>
          <w:rFonts w:ascii="Arial" w:hAnsi="Arial" w:cs="Arial"/>
          <w:lang w:val="nn-NO"/>
        </w:rPr>
        <w:br/>
      </w:r>
      <w:r w:rsidR="00F718F3">
        <w:rPr>
          <w:rFonts w:ascii="Arial" w:hAnsi="Arial" w:cs="Arial"/>
          <w:lang w:val="nn-NO"/>
        </w:rPr>
        <w:t xml:space="preserve"> </w:t>
      </w:r>
    </w:p>
    <w:p w14:paraId="049EB6E6" w14:textId="77777777" w:rsidR="0019703C" w:rsidRPr="00351D46" w:rsidRDefault="004D5ED4" w:rsidP="002E5E02">
      <w:pPr>
        <w:pStyle w:val="Overskrift1"/>
        <w:rPr>
          <w:rFonts w:ascii="Arial" w:hAnsi="Arial" w:cs="Arial"/>
          <w:sz w:val="28"/>
          <w:szCs w:val="28"/>
          <w:lang w:val="nn-NO"/>
        </w:rPr>
      </w:pPr>
      <w:r w:rsidRPr="00351D46">
        <w:rPr>
          <w:rFonts w:ascii="Arial" w:hAnsi="Arial" w:cs="Arial"/>
          <w:sz w:val="28"/>
          <w:szCs w:val="28"/>
          <w:lang w:val="nn-NO"/>
        </w:rPr>
        <w:t xml:space="preserve">Vidaredelegering </w:t>
      </w:r>
    </w:p>
    <w:p w14:paraId="57DB57B7" w14:textId="1C8F3C3C" w:rsidR="00A47C00" w:rsidRPr="00351D46" w:rsidRDefault="00C24855" w:rsidP="00A47C00">
      <w:pPr>
        <w:rPr>
          <w:rFonts w:ascii="Arial" w:hAnsi="Arial" w:cs="Arial"/>
          <w:lang w:val="nn-NO"/>
        </w:rPr>
      </w:pPr>
      <w:r w:rsidRPr="00351D46">
        <w:rPr>
          <w:rFonts w:ascii="Arial" w:hAnsi="Arial" w:cs="Arial"/>
          <w:lang w:val="nn-NO"/>
        </w:rPr>
        <w:t>I leiar</w:t>
      </w:r>
      <w:r w:rsidR="00AB71D3" w:rsidRPr="00351D46">
        <w:rPr>
          <w:rFonts w:ascii="Arial" w:hAnsi="Arial" w:cs="Arial"/>
          <w:lang w:val="nn-NO"/>
        </w:rPr>
        <w:t>oppgåva</w:t>
      </w:r>
      <w:r w:rsidRPr="00351D46">
        <w:rPr>
          <w:rFonts w:ascii="Arial" w:hAnsi="Arial" w:cs="Arial"/>
          <w:lang w:val="nn-NO"/>
        </w:rPr>
        <w:t xml:space="preserve"> til a</w:t>
      </w:r>
      <w:r w:rsidR="001B2BF8" w:rsidRPr="00351D46">
        <w:rPr>
          <w:rFonts w:ascii="Arial" w:hAnsi="Arial" w:cs="Arial"/>
          <w:lang w:val="nn-NO"/>
        </w:rPr>
        <w:t>vdelingsleiar</w:t>
      </w:r>
      <w:r w:rsidR="00881669" w:rsidRPr="00351D46">
        <w:rPr>
          <w:rFonts w:ascii="Arial" w:hAnsi="Arial" w:cs="Arial"/>
          <w:lang w:val="nn-NO"/>
        </w:rPr>
        <w:t xml:space="preserve"> </w:t>
      </w:r>
      <w:r w:rsidRPr="00351D46">
        <w:rPr>
          <w:rFonts w:ascii="Arial" w:hAnsi="Arial" w:cs="Arial"/>
          <w:lang w:val="nn-NO"/>
        </w:rPr>
        <w:t xml:space="preserve">ligg ansvaret </w:t>
      </w:r>
      <w:r w:rsidR="00922B7D" w:rsidRPr="00351D46">
        <w:rPr>
          <w:rFonts w:ascii="Arial" w:hAnsi="Arial" w:cs="Arial"/>
          <w:lang w:val="nn-NO"/>
        </w:rPr>
        <w:t>for</w:t>
      </w:r>
      <w:r w:rsidRPr="00351D46">
        <w:rPr>
          <w:rFonts w:ascii="Arial" w:hAnsi="Arial" w:cs="Arial"/>
          <w:lang w:val="nn-NO"/>
        </w:rPr>
        <w:t xml:space="preserve"> å </w:t>
      </w:r>
      <w:r w:rsidR="00B07FF0" w:rsidRPr="00351D46">
        <w:rPr>
          <w:rFonts w:ascii="Arial" w:hAnsi="Arial" w:cs="Arial"/>
          <w:lang w:val="nn-NO"/>
        </w:rPr>
        <w:t>fordele</w:t>
      </w:r>
      <w:r w:rsidR="001F13B5" w:rsidRPr="00351D46">
        <w:rPr>
          <w:rFonts w:ascii="Arial" w:hAnsi="Arial" w:cs="Arial"/>
          <w:lang w:val="nn-NO"/>
        </w:rPr>
        <w:t xml:space="preserve">, </w:t>
      </w:r>
      <w:r w:rsidRPr="00351D46">
        <w:rPr>
          <w:rFonts w:ascii="Arial" w:hAnsi="Arial" w:cs="Arial"/>
          <w:lang w:val="nn-NO"/>
        </w:rPr>
        <w:t>delegere</w:t>
      </w:r>
      <w:r w:rsidR="001F13B5" w:rsidRPr="00351D46">
        <w:rPr>
          <w:rFonts w:ascii="Arial" w:hAnsi="Arial" w:cs="Arial"/>
          <w:lang w:val="nn-NO"/>
        </w:rPr>
        <w:t xml:space="preserve"> og kontrollere arbeidsoppgåver. I dette ligg det opning til å </w:t>
      </w:r>
      <w:r w:rsidR="00881669" w:rsidRPr="00351D46">
        <w:rPr>
          <w:rFonts w:ascii="Arial" w:hAnsi="Arial" w:cs="Arial"/>
          <w:lang w:val="nn-NO"/>
        </w:rPr>
        <w:t>delegere vidare fagleg ansvar</w:t>
      </w:r>
      <w:r w:rsidR="00743898" w:rsidRPr="00351D46">
        <w:rPr>
          <w:rFonts w:ascii="Arial" w:hAnsi="Arial" w:cs="Arial"/>
          <w:lang w:val="nn-NO"/>
        </w:rPr>
        <w:t xml:space="preserve"> og oppfylging av budsjett på avgrensa område. Det er ikkje høve til å vidare</w:t>
      </w:r>
      <w:r w:rsidR="00E15488" w:rsidRPr="00351D46">
        <w:rPr>
          <w:rFonts w:ascii="Arial" w:hAnsi="Arial" w:cs="Arial"/>
          <w:lang w:val="nn-NO"/>
        </w:rPr>
        <w:t>d</w:t>
      </w:r>
      <w:r w:rsidR="00743898" w:rsidRPr="00351D46">
        <w:rPr>
          <w:rFonts w:ascii="Arial" w:hAnsi="Arial" w:cs="Arial"/>
          <w:lang w:val="nn-NO"/>
        </w:rPr>
        <w:t xml:space="preserve">elegere </w:t>
      </w:r>
      <w:r w:rsidR="00A33B92" w:rsidRPr="00351D46">
        <w:rPr>
          <w:rFonts w:ascii="Arial" w:hAnsi="Arial" w:cs="Arial"/>
          <w:lang w:val="nn-NO"/>
        </w:rPr>
        <w:t xml:space="preserve">ansvar på økonomi og </w:t>
      </w:r>
      <w:r w:rsidR="00E15488" w:rsidRPr="00351D46">
        <w:rPr>
          <w:rFonts w:ascii="Arial" w:hAnsi="Arial" w:cs="Arial"/>
          <w:lang w:val="nn-NO"/>
        </w:rPr>
        <w:t>personalområde.</w:t>
      </w:r>
      <w:r w:rsidR="00C44393">
        <w:rPr>
          <w:rFonts w:ascii="Arial" w:hAnsi="Arial" w:cs="Arial"/>
          <w:lang w:val="nn-NO"/>
        </w:rPr>
        <w:br/>
      </w:r>
    </w:p>
    <w:p w14:paraId="14C0F03C" w14:textId="77777777" w:rsidR="007F20D0" w:rsidRPr="00351D46" w:rsidRDefault="002E5E02" w:rsidP="002E5E02">
      <w:pPr>
        <w:pStyle w:val="Overskrift1"/>
        <w:rPr>
          <w:rFonts w:ascii="Arial" w:hAnsi="Arial" w:cs="Arial"/>
          <w:sz w:val="28"/>
          <w:szCs w:val="28"/>
          <w:lang w:val="nn-NO"/>
        </w:rPr>
      </w:pPr>
      <w:r w:rsidRPr="00351D46">
        <w:rPr>
          <w:rFonts w:ascii="Arial" w:hAnsi="Arial" w:cs="Arial"/>
          <w:sz w:val="28"/>
          <w:szCs w:val="28"/>
          <w:lang w:val="nn-NO"/>
        </w:rPr>
        <w:t>Omgjering</w:t>
      </w:r>
    </w:p>
    <w:p w14:paraId="48CCDEBA" w14:textId="77777777" w:rsidR="002E5E02" w:rsidRPr="00351D46" w:rsidRDefault="002E5E02" w:rsidP="002E5E02">
      <w:pPr>
        <w:rPr>
          <w:rFonts w:ascii="Arial" w:hAnsi="Arial" w:cs="Arial"/>
          <w:lang w:val="nn-NO"/>
        </w:rPr>
      </w:pPr>
      <w:r w:rsidRPr="00351D46">
        <w:rPr>
          <w:rFonts w:ascii="Arial" w:hAnsi="Arial" w:cs="Arial"/>
          <w:lang w:val="nn-NO"/>
        </w:rPr>
        <w:t xml:space="preserve">Delegering av mynde må ikkje </w:t>
      </w:r>
      <w:r w:rsidR="00C42CB0" w:rsidRPr="00351D46">
        <w:rPr>
          <w:rFonts w:ascii="Arial" w:hAnsi="Arial" w:cs="Arial"/>
          <w:lang w:val="nn-NO"/>
        </w:rPr>
        <w:t>forvekslast</w:t>
      </w:r>
      <w:r w:rsidRPr="00351D46">
        <w:rPr>
          <w:rFonts w:ascii="Arial" w:hAnsi="Arial" w:cs="Arial"/>
          <w:lang w:val="nn-NO"/>
        </w:rPr>
        <w:t xml:space="preserve"> med overføring av </w:t>
      </w:r>
      <w:r w:rsidR="0059285A" w:rsidRPr="00351D46">
        <w:rPr>
          <w:rFonts w:ascii="Arial" w:hAnsi="Arial" w:cs="Arial"/>
          <w:lang w:val="nn-NO"/>
        </w:rPr>
        <w:t>kompetanse</w:t>
      </w:r>
      <w:r w:rsidR="00601A7A" w:rsidRPr="00351D46">
        <w:rPr>
          <w:rFonts w:ascii="Arial" w:hAnsi="Arial" w:cs="Arial"/>
          <w:lang w:val="nn-NO"/>
        </w:rPr>
        <w:t xml:space="preserve"> (formell mynde)</w:t>
      </w:r>
      <w:r w:rsidRPr="00351D46">
        <w:rPr>
          <w:rFonts w:ascii="Arial" w:hAnsi="Arial" w:cs="Arial"/>
          <w:lang w:val="nn-NO"/>
        </w:rPr>
        <w:t xml:space="preserve">. </w:t>
      </w:r>
      <w:r w:rsidR="00ED5156" w:rsidRPr="00351D46">
        <w:rPr>
          <w:rFonts w:ascii="Arial" w:hAnsi="Arial" w:cs="Arial"/>
          <w:lang w:val="nn-NO"/>
        </w:rPr>
        <w:t>Overordna organ</w:t>
      </w:r>
      <w:r w:rsidR="00916EF9" w:rsidRPr="00351D46">
        <w:rPr>
          <w:rFonts w:ascii="Arial" w:hAnsi="Arial" w:cs="Arial"/>
          <w:lang w:val="nn-NO"/>
        </w:rPr>
        <w:t>/person</w:t>
      </w:r>
      <w:r w:rsidR="00ED5156" w:rsidRPr="00351D46">
        <w:rPr>
          <w:rFonts w:ascii="Arial" w:hAnsi="Arial" w:cs="Arial"/>
          <w:lang w:val="nn-NO"/>
        </w:rPr>
        <w:t xml:space="preserve"> har </w:t>
      </w:r>
      <w:r w:rsidR="00C26EAA" w:rsidRPr="00351D46">
        <w:rPr>
          <w:rFonts w:ascii="Arial" w:hAnsi="Arial" w:cs="Arial"/>
          <w:lang w:val="nn-NO"/>
        </w:rPr>
        <w:t>til</w:t>
      </w:r>
      <w:r w:rsidR="00C42CB0" w:rsidRPr="00351D46">
        <w:rPr>
          <w:rFonts w:ascii="Arial" w:hAnsi="Arial" w:cs="Arial"/>
          <w:lang w:val="nn-NO"/>
        </w:rPr>
        <w:t xml:space="preserve"> </w:t>
      </w:r>
      <w:r w:rsidR="00C26EAA" w:rsidRPr="00351D46">
        <w:rPr>
          <w:rFonts w:ascii="Arial" w:hAnsi="Arial" w:cs="Arial"/>
          <w:lang w:val="nn-NO"/>
        </w:rPr>
        <w:t>ein</w:t>
      </w:r>
      <w:r w:rsidR="00304586" w:rsidRPr="00351D46">
        <w:rPr>
          <w:rFonts w:ascii="Arial" w:hAnsi="Arial" w:cs="Arial"/>
          <w:lang w:val="nn-NO"/>
        </w:rPr>
        <w:t xml:space="preserve"> </w:t>
      </w:r>
      <w:r w:rsidR="00C26EAA" w:rsidRPr="00351D46">
        <w:rPr>
          <w:rFonts w:ascii="Arial" w:hAnsi="Arial" w:cs="Arial"/>
          <w:lang w:val="nn-NO"/>
        </w:rPr>
        <w:t>k</w:t>
      </w:r>
      <w:r w:rsidR="00C42CB0" w:rsidRPr="00351D46">
        <w:rPr>
          <w:rFonts w:ascii="Arial" w:hAnsi="Arial" w:cs="Arial"/>
          <w:lang w:val="nn-NO"/>
        </w:rPr>
        <w:t>v</w:t>
      </w:r>
      <w:r w:rsidR="00C26EAA" w:rsidRPr="00351D46">
        <w:rPr>
          <w:rFonts w:ascii="Arial" w:hAnsi="Arial" w:cs="Arial"/>
          <w:lang w:val="nn-NO"/>
        </w:rPr>
        <w:t>ar tid høve til å gjere</w:t>
      </w:r>
      <w:r w:rsidR="009F3A9C" w:rsidRPr="00351D46">
        <w:rPr>
          <w:rFonts w:ascii="Arial" w:hAnsi="Arial" w:cs="Arial"/>
          <w:lang w:val="nn-NO"/>
        </w:rPr>
        <w:t xml:space="preserve"> om</w:t>
      </w:r>
      <w:r w:rsidR="00C26EAA" w:rsidRPr="00351D46">
        <w:rPr>
          <w:rFonts w:ascii="Arial" w:hAnsi="Arial" w:cs="Arial"/>
          <w:lang w:val="nn-NO"/>
        </w:rPr>
        <w:t xml:space="preserve"> </w:t>
      </w:r>
      <w:r w:rsidR="00D1110F" w:rsidRPr="00351D46">
        <w:rPr>
          <w:rFonts w:ascii="Arial" w:hAnsi="Arial" w:cs="Arial"/>
          <w:lang w:val="nn-NO"/>
        </w:rPr>
        <w:t>underordna organ</w:t>
      </w:r>
      <w:r w:rsidR="00916EF9" w:rsidRPr="00351D46">
        <w:rPr>
          <w:rFonts w:ascii="Arial" w:hAnsi="Arial" w:cs="Arial"/>
          <w:lang w:val="nn-NO"/>
        </w:rPr>
        <w:t>/person</w:t>
      </w:r>
      <w:r w:rsidR="00D1110F" w:rsidRPr="00351D46">
        <w:rPr>
          <w:rFonts w:ascii="Arial" w:hAnsi="Arial" w:cs="Arial"/>
          <w:lang w:val="nn-NO"/>
        </w:rPr>
        <w:t xml:space="preserve"> sine </w:t>
      </w:r>
      <w:r w:rsidR="00C26EAA" w:rsidRPr="00351D46">
        <w:rPr>
          <w:rFonts w:ascii="Arial" w:hAnsi="Arial" w:cs="Arial"/>
          <w:lang w:val="nn-NO"/>
        </w:rPr>
        <w:t>vedtak</w:t>
      </w:r>
      <w:r w:rsidR="00916EF9" w:rsidRPr="00351D46">
        <w:rPr>
          <w:rFonts w:ascii="Arial" w:hAnsi="Arial" w:cs="Arial"/>
          <w:lang w:val="nn-NO"/>
        </w:rPr>
        <w:t xml:space="preserve"> </w:t>
      </w:r>
      <w:r w:rsidR="00CC1926" w:rsidRPr="00351D46">
        <w:rPr>
          <w:rFonts w:ascii="Arial" w:hAnsi="Arial" w:cs="Arial"/>
          <w:lang w:val="nn-NO"/>
        </w:rPr>
        <w:t>(med dei avgrensingane som ligg i Forvaltningslova §</w:t>
      </w:r>
      <w:r w:rsidR="00902D08" w:rsidRPr="00351D46">
        <w:rPr>
          <w:rFonts w:ascii="Arial" w:hAnsi="Arial" w:cs="Arial"/>
          <w:lang w:val="nn-NO"/>
        </w:rPr>
        <w:t xml:space="preserve"> </w:t>
      </w:r>
      <w:r w:rsidR="009F3A9C" w:rsidRPr="00351D46">
        <w:rPr>
          <w:rFonts w:ascii="Arial" w:hAnsi="Arial" w:cs="Arial"/>
          <w:lang w:val="nn-NO"/>
        </w:rPr>
        <w:t>35)</w:t>
      </w:r>
      <w:r w:rsidR="00F8060D" w:rsidRPr="00351D46">
        <w:rPr>
          <w:rFonts w:ascii="Arial" w:hAnsi="Arial" w:cs="Arial"/>
          <w:lang w:val="nn-NO"/>
        </w:rPr>
        <w:t xml:space="preserve"> </w:t>
      </w:r>
      <w:r w:rsidR="005F3F9A" w:rsidRPr="00351D46">
        <w:rPr>
          <w:rFonts w:ascii="Arial" w:hAnsi="Arial" w:cs="Arial"/>
          <w:lang w:val="nn-NO"/>
        </w:rPr>
        <w:t xml:space="preserve">dersom den delegerte myndigheita </w:t>
      </w:r>
      <w:r w:rsidR="006F755C" w:rsidRPr="00351D46">
        <w:rPr>
          <w:rFonts w:ascii="Arial" w:hAnsi="Arial" w:cs="Arial"/>
          <w:lang w:val="nn-NO"/>
        </w:rPr>
        <w:t xml:space="preserve">ikkje </w:t>
      </w:r>
      <w:r w:rsidR="00922B7D" w:rsidRPr="00351D46">
        <w:rPr>
          <w:rFonts w:ascii="Arial" w:hAnsi="Arial" w:cs="Arial"/>
          <w:lang w:val="nn-NO"/>
        </w:rPr>
        <w:t>vert utøvd</w:t>
      </w:r>
      <w:r w:rsidR="006F755C" w:rsidRPr="00351D46">
        <w:rPr>
          <w:rFonts w:ascii="Arial" w:hAnsi="Arial" w:cs="Arial"/>
          <w:lang w:val="nn-NO"/>
        </w:rPr>
        <w:t xml:space="preserve"> </w:t>
      </w:r>
      <w:r w:rsidR="00F8060D" w:rsidRPr="00351D46">
        <w:rPr>
          <w:rFonts w:ascii="Arial" w:hAnsi="Arial" w:cs="Arial"/>
          <w:lang w:val="nn-NO"/>
        </w:rPr>
        <w:t>i tråd med f</w:t>
      </w:r>
      <w:r w:rsidR="006F755C" w:rsidRPr="00351D46">
        <w:rPr>
          <w:rFonts w:ascii="Arial" w:hAnsi="Arial" w:cs="Arial"/>
          <w:lang w:val="nn-NO"/>
        </w:rPr>
        <w:t>øresetnadane</w:t>
      </w:r>
      <w:r w:rsidR="00F8060D" w:rsidRPr="00351D46">
        <w:rPr>
          <w:rFonts w:ascii="Arial" w:hAnsi="Arial" w:cs="Arial"/>
          <w:lang w:val="nn-NO"/>
        </w:rPr>
        <w:t>.</w:t>
      </w:r>
    </w:p>
    <w:tbl>
      <w:tblPr>
        <w:tblStyle w:val="Tabellrutenet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9523A" w:rsidRPr="00437003" w14:paraId="6CBD71E1" w14:textId="77777777" w:rsidTr="00850E2B">
        <w:trPr>
          <w:trHeight w:val="719"/>
        </w:trPr>
        <w:tc>
          <w:tcPr>
            <w:tcW w:w="4531" w:type="dxa"/>
          </w:tcPr>
          <w:p w14:paraId="1EF60DB6" w14:textId="77777777" w:rsidR="004A0574" w:rsidRDefault="004A0574" w:rsidP="00850E2B">
            <w:pPr>
              <w:rPr>
                <w:rFonts w:ascii="Arial" w:hAnsi="Arial" w:cs="Arial"/>
                <w:lang w:val="nn-NO"/>
              </w:rPr>
            </w:pPr>
          </w:p>
          <w:p w14:paraId="56BBAB26" w14:textId="387B6C91" w:rsidR="0039523A" w:rsidRPr="00351D46" w:rsidRDefault="0039523A" w:rsidP="00850E2B">
            <w:pPr>
              <w:rPr>
                <w:rFonts w:ascii="Arial" w:hAnsi="Arial" w:cs="Arial"/>
                <w:lang w:val="nn-NO"/>
              </w:rPr>
            </w:pPr>
          </w:p>
        </w:tc>
        <w:tc>
          <w:tcPr>
            <w:tcW w:w="4531" w:type="dxa"/>
          </w:tcPr>
          <w:p w14:paraId="78A1A82B" w14:textId="77777777" w:rsidR="0039523A" w:rsidRPr="00351D46" w:rsidRDefault="0039523A" w:rsidP="00850E2B">
            <w:pPr>
              <w:rPr>
                <w:rFonts w:ascii="Arial" w:hAnsi="Arial" w:cs="Arial"/>
                <w:lang w:val="nn-NO"/>
              </w:rPr>
            </w:pPr>
          </w:p>
        </w:tc>
      </w:tr>
      <w:tr w:rsidR="0039523A" w:rsidRPr="00437003" w14:paraId="5AA688FD" w14:textId="77777777" w:rsidTr="00850E2B">
        <w:tc>
          <w:tcPr>
            <w:tcW w:w="4531" w:type="dxa"/>
          </w:tcPr>
          <w:p w14:paraId="2C90BFC3" w14:textId="77777777" w:rsidR="00DA5B49" w:rsidRDefault="0039523A" w:rsidP="00850E2B">
            <w:pPr>
              <w:rPr>
                <w:rFonts w:ascii="Arial" w:hAnsi="Arial" w:cs="Arial"/>
                <w:i/>
                <w:lang w:val="nn-NO"/>
              </w:rPr>
            </w:pPr>
            <w:r w:rsidRPr="00351D46">
              <w:rPr>
                <w:rFonts w:ascii="Arial" w:hAnsi="Arial" w:cs="Arial"/>
                <w:i/>
                <w:lang w:val="nn-NO"/>
              </w:rPr>
              <w:t>Mynde vert gitt frå</w:t>
            </w:r>
          </w:p>
          <w:p w14:paraId="39403DE1" w14:textId="77777777" w:rsidR="00BF6E5E" w:rsidRDefault="00BF6E5E" w:rsidP="00850E2B">
            <w:pPr>
              <w:rPr>
                <w:rFonts w:ascii="Arial" w:hAnsi="Arial" w:cs="Arial"/>
                <w:lang w:val="nn-NO"/>
              </w:rPr>
            </w:pPr>
          </w:p>
          <w:p w14:paraId="3AC6B31C" w14:textId="21B42780" w:rsidR="0039523A" w:rsidRPr="00437003" w:rsidRDefault="00BF6E5E" w:rsidP="00850E2B">
            <w:pPr>
              <w:rPr>
                <w:rFonts w:ascii="Arial" w:hAnsi="Arial" w:cs="Arial"/>
                <w:lang w:val="nn-NO"/>
              </w:rPr>
            </w:pPr>
            <w:r>
              <w:rPr>
                <w:rFonts w:ascii="Arial" w:hAnsi="Arial" w:cs="Arial"/>
                <w:lang w:val="nn-NO"/>
              </w:rPr>
              <w:t>Leiar</w:t>
            </w:r>
            <w:r w:rsidR="00437003">
              <w:rPr>
                <w:rFonts w:ascii="Arial" w:hAnsi="Arial" w:cs="Arial"/>
                <w:lang w:val="nn-NO"/>
              </w:rPr>
              <w:br/>
            </w:r>
            <w:r w:rsidR="0039523A" w:rsidRPr="00351D46">
              <w:rPr>
                <w:rFonts w:ascii="Arial" w:hAnsi="Arial" w:cs="Arial"/>
                <w:i/>
                <w:lang w:val="nn-NO"/>
              </w:rPr>
              <w:t>Har gitt nødvendig informasjon</w:t>
            </w:r>
          </w:p>
        </w:tc>
        <w:tc>
          <w:tcPr>
            <w:tcW w:w="4531" w:type="dxa"/>
          </w:tcPr>
          <w:p w14:paraId="751D3BEA" w14:textId="77777777" w:rsidR="00DA5B49" w:rsidRDefault="0039523A" w:rsidP="00850E2B">
            <w:pPr>
              <w:rPr>
                <w:rFonts w:ascii="Arial" w:hAnsi="Arial" w:cs="Arial"/>
                <w:i/>
                <w:lang w:val="nn-NO"/>
              </w:rPr>
            </w:pPr>
            <w:r w:rsidRPr="00351D46">
              <w:rPr>
                <w:rFonts w:ascii="Arial" w:hAnsi="Arial" w:cs="Arial"/>
                <w:i/>
                <w:lang w:val="nn-NO"/>
              </w:rPr>
              <w:t xml:space="preserve">Mynde vert gitt til </w:t>
            </w:r>
          </w:p>
          <w:p w14:paraId="08824310" w14:textId="77777777" w:rsidR="00BF6E5E" w:rsidRDefault="00BF6E5E" w:rsidP="00850E2B">
            <w:pPr>
              <w:rPr>
                <w:rFonts w:ascii="Arial" w:hAnsi="Arial" w:cs="Arial"/>
                <w:lang w:val="nn-NO"/>
              </w:rPr>
            </w:pPr>
          </w:p>
          <w:p w14:paraId="73D20213" w14:textId="460AEF36" w:rsidR="0039523A" w:rsidRPr="00437003" w:rsidRDefault="00BF6E5E" w:rsidP="00850E2B">
            <w:pPr>
              <w:rPr>
                <w:rFonts w:ascii="Arial" w:hAnsi="Arial" w:cs="Arial"/>
                <w:lang w:val="nn-NO"/>
              </w:rPr>
            </w:pPr>
            <w:r>
              <w:rPr>
                <w:rFonts w:ascii="Arial" w:hAnsi="Arial" w:cs="Arial"/>
                <w:lang w:val="nn-NO"/>
              </w:rPr>
              <w:t>Leiar</w:t>
            </w:r>
            <w:r w:rsidR="00437003">
              <w:rPr>
                <w:rFonts w:ascii="Arial" w:hAnsi="Arial" w:cs="Arial"/>
                <w:lang w:val="nn-NO"/>
              </w:rPr>
              <w:br/>
            </w:r>
            <w:r w:rsidR="0039523A" w:rsidRPr="00351D46">
              <w:rPr>
                <w:rFonts w:ascii="Arial" w:hAnsi="Arial" w:cs="Arial"/>
                <w:i/>
                <w:lang w:val="nn-NO"/>
              </w:rPr>
              <w:t>Vil følgja mynde og forpliktingar</w:t>
            </w:r>
          </w:p>
        </w:tc>
      </w:tr>
    </w:tbl>
    <w:p w14:paraId="41E235F1" w14:textId="77777777" w:rsidR="00B637D0" w:rsidRPr="00351D46" w:rsidRDefault="00B637D0" w:rsidP="00437003">
      <w:pPr>
        <w:rPr>
          <w:rFonts w:ascii="Arial" w:hAnsi="Arial" w:cs="Arial"/>
          <w:lang w:val="nn-NO"/>
        </w:rPr>
      </w:pPr>
    </w:p>
    <w:sectPr w:rsidR="00B637D0" w:rsidRPr="00351D46" w:rsidSect="00AE221C">
      <w:headerReference w:type="default" r:id="rId15"/>
      <w:footerReference w:type="default" r:id="rId16"/>
      <w:pgSz w:w="11906" w:h="16838"/>
      <w:pgMar w:top="1417" w:right="1417" w:bottom="1417" w:left="1417" w:header="1077"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499D" w16cex:dateUtc="2020-06-03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56C0" w14:textId="77777777" w:rsidR="00A434B1" w:rsidRDefault="00A434B1" w:rsidP="00B637D0">
      <w:pPr>
        <w:spacing w:after="0" w:line="240" w:lineRule="auto"/>
      </w:pPr>
      <w:r>
        <w:separator/>
      </w:r>
    </w:p>
  </w:endnote>
  <w:endnote w:type="continuationSeparator" w:id="0">
    <w:p w14:paraId="27469B58" w14:textId="77777777" w:rsidR="00A434B1" w:rsidRDefault="00A434B1" w:rsidP="00B6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Light">
    <w:altName w:val="Calibri"/>
    <w:panose1 w:val="00000000000000000000"/>
    <w:charset w:val="00"/>
    <w:family w:val="modern"/>
    <w:notTrueType/>
    <w:pitch w:val="variable"/>
    <w:sig w:usb0="800000AF" w:usb1="5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2512" w:type="dxa"/>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tblGrid>
    <w:tr w:rsidR="005667D5" w:rsidRPr="00B637D0" w14:paraId="35EDD943" w14:textId="77777777" w:rsidTr="005667D5">
      <w:trPr>
        <w:trHeight w:val="542"/>
      </w:trPr>
      <w:tc>
        <w:tcPr>
          <w:tcW w:w="2512" w:type="dxa"/>
        </w:tcPr>
        <w:p w14:paraId="77EEAF98" w14:textId="77777777" w:rsidR="005667D5" w:rsidRPr="00B637D0" w:rsidRDefault="005667D5" w:rsidP="00B637D0">
          <w:pPr>
            <w:pStyle w:val="Bunntekst"/>
            <w:jc w:val="center"/>
            <w:rPr>
              <w:rFonts w:ascii="Apercu Light" w:hAnsi="Apercu Light"/>
            </w:rPr>
          </w:pPr>
        </w:p>
        <w:p w14:paraId="1AD3443F" w14:textId="77777777" w:rsidR="005667D5" w:rsidRPr="00B637D0" w:rsidRDefault="005667D5" w:rsidP="00B637D0">
          <w:pPr>
            <w:pStyle w:val="Bunntekst"/>
            <w:jc w:val="right"/>
            <w:rPr>
              <w:rFonts w:ascii="Apercu Light" w:hAnsi="Apercu Light"/>
            </w:rPr>
          </w:pPr>
          <w:r w:rsidRPr="00B637D0">
            <w:rPr>
              <w:rFonts w:ascii="Apercu Light" w:hAnsi="Apercu Light"/>
            </w:rPr>
            <w:t xml:space="preserve">  </w:t>
          </w:r>
        </w:p>
      </w:tc>
    </w:tr>
  </w:tbl>
  <w:p w14:paraId="00B4B7E9" w14:textId="77777777" w:rsidR="00B637D0" w:rsidRPr="00B637D0" w:rsidRDefault="005667D5" w:rsidP="00B637D0">
    <w:pPr>
      <w:pStyle w:val="Bunntekst"/>
      <w:rPr>
        <w:rFonts w:ascii="Apercu Light" w:hAnsi="Apercu Light"/>
      </w:rPr>
    </w:pPr>
    <w:r w:rsidRPr="00B637D0">
      <w:rPr>
        <w:rFonts w:ascii="Apercu Light" w:hAnsi="Apercu Light"/>
        <w:noProof/>
      </w:rPr>
      <w:drawing>
        <wp:anchor distT="0" distB="0" distL="114300" distR="114300" simplePos="0" relativeHeight="251662336" behindDoc="0" locked="0" layoutInCell="1" allowOverlap="1" wp14:anchorId="7EB5D23C" wp14:editId="204F37A1">
          <wp:simplePos x="0" y="0"/>
          <wp:positionH relativeFrom="column">
            <wp:posOffset>5015230</wp:posOffset>
          </wp:positionH>
          <wp:positionV relativeFrom="page">
            <wp:posOffset>9829800</wp:posOffset>
          </wp:positionV>
          <wp:extent cx="1057910" cy="46418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ss_herad_voss_logo_slagord_2_rgb.png"/>
                  <pic:cNvPicPr/>
                </pic:nvPicPr>
                <pic:blipFill>
                  <a:blip r:embed="rId1">
                    <a:extLst>
                      <a:ext uri="{28A0092B-C50C-407E-A947-70E740481C1C}">
                        <a14:useLocalDpi xmlns:a14="http://schemas.microsoft.com/office/drawing/2010/main" val="0"/>
                      </a:ext>
                    </a:extLst>
                  </a:blip>
                  <a:stretch>
                    <a:fillRect/>
                  </a:stretch>
                </pic:blipFill>
                <pic:spPr>
                  <a:xfrm>
                    <a:off x="0" y="0"/>
                    <a:ext cx="1057910" cy="464185"/>
                  </a:xfrm>
                  <a:prstGeom prst="rect">
                    <a:avLst/>
                  </a:prstGeom>
                </pic:spPr>
              </pic:pic>
            </a:graphicData>
          </a:graphic>
        </wp:anchor>
      </w:drawing>
    </w:r>
  </w:p>
  <w:p w14:paraId="30000D95" w14:textId="77777777" w:rsidR="00B637D0" w:rsidRPr="00B637D0" w:rsidRDefault="00B637D0">
    <w:pPr>
      <w:pStyle w:val="Bunntekst"/>
      <w:rPr>
        <w:rFonts w:ascii="Apercu Light" w:hAnsi="Apercu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C251" w14:textId="77777777" w:rsidR="00A434B1" w:rsidRDefault="00A434B1" w:rsidP="00B637D0">
      <w:pPr>
        <w:spacing w:after="0" w:line="240" w:lineRule="auto"/>
      </w:pPr>
      <w:r>
        <w:separator/>
      </w:r>
    </w:p>
  </w:footnote>
  <w:footnote w:type="continuationSeparator" w:id="0">
    <w:p w14:paraId="4BD5A1D8" w14:textId="77777777" w:rsidR="00A434B1" w:rsidRDefault="00A434B1" w:rsidP="00B6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0B52" w14:textId="77777777" w:rsidR="00B637D0" w:rsidRDefault="00D411CD" w:rsidP="00300FEF">
    <w:pPr>
      <w:pStyle w:val="Topptekst"/>
    </w:pPr>
    <w:r>
      <w:rPr>
        <w:noProof/>
      </w:rPr>
      <w:drawing>
        <wp:anchor distT="0" distB="0" distL="114300" distR="114300" simplePos="0" relativeHeight="251659264" behindDoc="0" locked="0" layoutInCell="1" allowOverlap="1" wp14:anchorId="082BEE22" wp14:editId="185B3967">
          <wp:simplePos x="0" y="0"/>
          <wp:positionH relativeFrom="page">
            <wp:posOffset>727235</wp:posOffset>
          </wp:positionH>
          <wp:positionV relativeFrom="page">
            <wp:posOffset>213360</wp:posOffset>
          </wp:positionV>
          <wp:extent cx="1560237" cy="860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_herad_kommunevåpen_svart_RGB.png"/>
                  <pic:cNvPicPr/>
                </pic:nvPicPr>
                <pic:blipFill>
                  <a:blip r:embed="rId1">
                    <a:extLst>
                      <a:ext uri="{28A0092B-C50C-407E-A947-70E740481C1C}">
                        <a14:useLocalDpi xmlns:a14="http://schemas.microsoft.com/office/drawing/2010/main" val="0"/>
                      </a:ext>
                    </a:extLst>
                  </a:blip>
                  <a:stretch>
                    <a:fillRect/>
                  </a:stretch>
                </pic:blipFill>
                <pic:spPr>
                  <a:xfrm>
                    <a:off x="0" y="0"/>
                    <a:ext cx="1560237" cy="860425"/>
                  </a:xfrm>
                  <a:prstGeom prst="rect">
                    <a:avLst/>
                  </a:prstGeom>
                </pic:spPr>
              </pic:pic>
            </a:graphicData>
          </a:graphic>
          <wp14:sizeRelH relativeFrom="margin">
            <wp14:pctWidth>0</wp14:pctWidth>
          </wp14:sizeRelH>
          <wp14:sizeRelV relativeFrom="margin">
            <wp14:pctHeight>0</wp14:pctHeight>
          </wp14:sizeRelV>
        </wp:anchor>
      </w:drawing>
    </w:r>
    <w:r w:rsidR="00B637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0EF"/>
    <w:multiLevelType w:val="hybridMultilevel"/>
    <w:tmpl w:val="3C10AA1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0013588"/>
    <w:multiLevelType w:val="hybridMultilevel"/>
    <w:tmpl w:val="DF7C3B4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AF16BB0"/>
    <w:multiLevelType w:val="hybridMultilevel"/>
    <w:tmpl w:val="13FCE7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2FC73CC"/>
    <w:multiLevelType w:val="hybridMultilevel"/>
    <w:tmpl w:val="713EDE5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51782652"/>
    <w:multiLevelType w:val="multilevel"/>
    <w:tmpl w:val="AEF4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E7F69"/>
    <w:multiLevelType w:val="hybridMultilevel"/>
    <w:tmpl w:val="F91A1E9E"/>
    <w:lvl w:ilvl="0" w:tplc="17080AF6">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1022BCB"/>
    <w:multiLevelType w:val="hybridMultilevel"/>
    <w:tmpl w:val="72F6CEB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79B267C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D0"/>
    <w:rsid w:val="000111FD"/>
    <w:rsid w:val="00011826"/>
    <w:rsid w:val="0002090D"/>
    <w:rsid w:val="000330A0"/>
    <w:rsid w:val="00055DBB"/>
    <w:rsid w:val="000666A5"/>
    <w:rsid w:val="0007498B"/>
    <w:rsid w:val="00095441"/>
    <w:rsid w:val="000A05FB"/>
    <w:rsid w:val="000A5FC3"/>
    <w:rsid w:val="000B1375"/>
    <w:rsid w:val="000B3477"/>
    <w:rsid w:val="000B389B"/>
    <w:rsid w:val="000C30B2"/>
    <w:rsid w:val="000E7875"/>
    <w:rsid w:val="00102EFD"/>
    <w:rsid w:val="00111DB1"/>
    <w:rsid w:val="00121877"/>
    <w:rsid w:val="00122307"/>
    <w:rsid w:val="00123FCD"/>
    <w:rsid w:val="001325AB"/>
    <w:rsid w:val="00133655"/>
    <w:rsid w:val="00133715"/>
    <w:rsid w:val="001447CE"/>
    <w:rsid w:val="00145751"/>
    <w:rsid w:val="00163A04"/>
    <w:rsid w:val="0017346A"/>
    <w:rsid w:val="00174C83"/>
    <w:rsid w:val="00176FF4"/>
    <w:rsid w:val="0019703C"/>
    <w:rsid w:val="00197E18"/>
    <w:rsid w:val="001A7E70"/>
    <w:rsid w:val="001B0E9B"/>
    <w:rsid w:val="001B2BF8"/>
    <w:rsid w:val="001C569C"/>
    <w:rsid w:val="001C671D"/>
    <w:rsid w:val="001D102D"/>
    <w:rsid w:val="001E5E2B"/>
    <w:rsid w:val="001F13B5"/>
    <w:rsid w:val="001F1EAE"/>
    <w:rsid w:val="001F36FD"/>
    <w:rsid w:val="001F4F77"/>
    <w:rsid w:val="002034A2"/>
    <w:rsid w:val="00215EAC"/>
    <w:rsid w:val="00221EBB"/>
    <w:rsid w:val="0024231D"/>
    <w:rsid w:val="00247DAB"/>
    <w:rsid w:val="00256BFF"/>
    <w:rsid w:val="00257C00"/>
    <w:rsid w:val="00260258"/>
    <w:rsid w:val="00263D6B"/>
    <w:rsid w:val="00285948"/>
    <w:rsid w:val="002D1340"/>
    <w:rsid w:val="002D3739"/>
    <w:rsid w:val="002E5E02"/>
    <w:rsid w:val="00300FEF"/>
    <w:rsid w:val="003029E4"/>
    <w:rsid w:val="00304586"/>
    <w:rsid w:val="00317EA5"/>
    <w:rsid w:val="00324CC6"/>
    <w:rsid w:val="003302A4"/>
    <w:rsid w:val="003315C5"/>
    <w:rsid w:val="00336141"/>
    <w:rsid w:val="00337121"/>
    <w:rsid w:val="00351D46"/>
    <w:rsid w:val="0037256D"/>
    <w:rsid w:val="00380860"/>
    <w:rsid w:val="00380C3B"/>
    <w:rsid w:val="0039523A"/>
    <w:rsid w:val="00395CA0"/>
    <w:rsid w:val="003A65C3"/>
    <w:rsid w:val="003B1604"/>
    <w:rsid w:val="003C3487"/>
    <w:rsid w:val="003C4AB4"/>
    <w:rsid w:val="003E4846"/>
    <w:rsid w:val="0040090A"/>
    <w:rsid w:val="00401695"/>
    <w:rsid w:val="00403622"/>
    <w:rsid w:val="00407FB9"/>
    <w:rsid w:val="00421B50"/>
    <w:rsid w:val="00427535"/>
    <w:rsid w:val="00437003"/>
    <w:rsid w:val="004435C7"/>
    <w:rsid w:val="00447FE2"/>
    <w:rsid w:val="0045739C"/>
    <w:rsid w:val="004619A3"/>
    <w:rsid w:val="00464949"/>
    <w:rsid w:val="004933B4"/>
    <w:rsid w:val="004A0574"/>
    <w:rsid w:val="004A079B"/>
    <w:rsid w:val="004A4D99"/>
    <w:rsid w:val="004A5378"/>
    <w:rsid w:val="004C7D39"/>
    <w:rsid w:val="004D5ED4"/>
    <w:rsid w:val="004D7AB9"/>
    <w:rsid w:val="004E01B7"/>
    <w:rsid w:val="004E0975"/>
    <w:rsid w:val="004E60FE"/>
    <w:rsid w:val="004F103A"/>
    <w:rsid w:val="00513298"/>
    <w:rsid w:val="00513397"/>
    <w:rsid w:val="00517814"/>
    <w:rsid w:val="00523A63"/>
    <w:rsid w:val="00536951"/>
    <w:rsid w:val="00537E72"/>
    <w:rsid w:val="00545EFF"/>
    <w:rsid w:val="005667D5"/>
    <w:rsid w:val="005738F5"/>
    <w:rsid w:val="0059285A"/>
    <w:rsid w:val="00593E87"/>
    <w:rsid w:val="005951B4"/>
    <w:rsid w:val="0059620D"/>
    <w:rsid w:val="005A6EF8"/>
    <w:rsid w:val="005B15E3"/>
    <w:rsid w:val="005C2F55"/>
    <w:rsid w:val="005D6471"/>
    <w:rsid w:val="005E0874"/>
    <w:rsid w:val="005E13B1"/>
    <w:rsid w:val="005F1748"/>
    <w:rsid w:val="005F3F9A"/>
    <w:rsid w:val="00601A7A"/>
    <w:rsid w:val="00606669"/>
    <w:rsid w:val="00621B56"/>
    <w:rsid w:val="00622BF0"/>
    <w:rsid w:val="006310FE"/>
    <w:rsid w:val="006350A8"/>
    <w:rsid w:val="00641078"/>
    <w:rsid w:val="0064208A"/>
    <w:rsid w:val="00652C3E"/>
    <w:rsid w:val="0065467B"/>
    <w:rsid w:val="006626CE"/>
    <w:rsid w:val="00667638"/>
    <w:rsid w:val="00675D76"/>
    <w:rsid w:val="006832DB"/>
    <w:rsid w:val="006A2130"/>
    <w:rsid w:val="006A2619"/>
    <w:rsid w:val="006A427E"/>
    <w:rsid w:val="006B5951"/>
    <w:rsid w:val="006B61D0"/>
    <w:rsid w:val="006D61F0"/>
    <w:rsid w:val="006E5A10"/>
    <w:rsid w:val="006F2DEB"/>
    <w:rsid w:val="006F755C"/>
    <w:rsid w:val="0070746A"/>
    <w:rsid w:val="007154C5"/>
    <w:rsid w:val="00743898"/>
    <w:rsid w:val="007502B3"/>
    <w:rsid w:val="007546C2"/>
    <w:rsid w:val="00763F27"/>
    <w:rsid w:val="00764707"/>
    <w:rsid w:val="00787714"/>
    <w:rsid w:val="00793217"/>
    <w:rsid w:val="007957C0"/>
    <w:rsid w:val="007A109F"/>
    <w:rsid w:val="007B5B36"/>
    <w:rsid w:val="007C06D1"/>
    <w:rsid w:val="007D2C5B"/>
    <w:rsid w:val="007E0587"/>
    <w:rsid w:val="007F20D0"/>
    <w:rsid w:val="007F52A7"/>
    <w:rsid w:val="008045F6"/>
    <w:rsid w:val="00806198"/>
    <w:rsid w:val="00835DA9"/>
    <w:rsid w:val="008517BD"/>
    <w:rsid w:val="008636E1"/>
    <w:rsid w:val="008650D6"/>
    <w:rsid w:val="008671B9"/>
    <w:rsid w:val="0087461B"/>
    <w:rsid w:val="00881669"/>
    <w:rsid w:val="00887129"/>
    <w:rsid w:val="0089311B"/>
    <w:rsid w:val="008B4F75"/>
    <w:rsid w:val="008B6F4D"/>
    <w:rsid w:val="009009B1"/>
    <w:rsid w:val="00901D58"/>
    <w:rsid w:val="00901DCC"/>
    <w:rsid w:val="00902D08"/>
    <w:rsid w:val="00905632"/>
    <w:rsid w:val="00916EF9"/>
    <w:rsid w:val="00922B7D"/>
    <w:rsid w:val="009347A9"/>
    <w:rsid w:val="00940FD8"/>
    <w:rsid w:val="009551CF"/>
    <w:rsid w:val="009568DE"/>
    <w:rsid w:val="009709A0"/>
    <w:rsid w:val="00971DFA"/>
    <w:rsid w:val="00975D30"/>
    <w:rsid w:val="009942E3"/>
    <w:rsid w:val="00995FFD"/>
    <w:rsid w:val="009A7C50"/>
    <w:rsid w:val="009C7384"/>
    <w:rsid w:val="009F21B4"/>
    <w:rsid w:val="009F3A9C"/>
    <w:rsid w:val="009F3B22"/>
    <w:rsid w:val="00A07D22"/>
    <w:rsid w:val="00A10C78"/>
    <w:rsid w:val="00A1200E"/>
    <w:rsid w:val="00A25242"/>
    <w:rsid w:val="00A33B92"/>
    <w:rsid w:val="00A434B1"/>
    <w:rsid w:val="00A47C00"/>
    <w:rsid w:val="00A652B2"/>
    <w:rsid w:val="00A71D85"/>
    <w:rsid w:val="00A84BE3"/>
    <w:rsid w:val="00A8535C"/>
    <w:rsid w:val="00A86A27"/>
    <w:rsid w:val="00AA0EB1"/>
    <w:rsid w:val="00AA5FE1"/>
    <w:rsid w:val="00AB3C6A"/>
    <w:rsid w:val="00AB534B"/>
    <w:rsid w:val="00AB71D3"/>
    <w:rsid w:val="00AE221C"/>
    <w:rsid w:val="00AE36DC"/>
    <w:rsid w:val="00AE3863"/>
    <w:rsid w:val="00AF2A9B"/>
    <w:rsid w:val="00AF446A"/>
    <w:rsid w:val="00AF7692"/>
    <w:rsid w:val="00B07FF0"/>
    <w:rsid w:val="00B15893"/>
    <w:rsid w:val="00B15C80"/>
    <w:rsid w:val="00B17AF2"/>
    <w:rsid w:val="00B51F63"/>
    <w:rsid w:val="00B6045F"/>
    <w:rsid w:val="00B61B4A"/>
    <w:rsid w:val="00B637D0"/>
    <w:rsid w:val="00B701FE"/>
    <w:rsid w:val="00B7277A"/>
    <w:rsid w:val="00B81AA6"/>
    <w:rsid w:val="00B874EC"/>
    <w:rsid w:val="00B96682"/>
    <w:rsid w:val="00BA0F7C"/>
    <w:rsid w:val="00BA3019"/>
    <w:rsid w:val="00BA3EE0"/>
    <w:rsid w:val="00BB008F"/>
    <w:rsid w:val="00BB267A"/>
    <w:rsid w:val="00BC5940"/>
    <w:rsid w:val="00BC62CE"/>
    <w:rsid w:val="00BD0702"/>
    <w:rsid w:val="00BD107E"/>
    <w:rsid w:val="00BD11A7"/>
    <w:rsid w:val="00BD22D4"/>
    <w:rsid w:val="00BD2F95"/>
    <w:rsid w:val="00BE5722"/>
    <w:rsid w:val="00BF064F"/>
    <w:rsid w:val="00BF33A8"/>
    <w:rsid w:val="00BF3AB9"/>
    <w:rsid w:val="00BF4561"/>
    <w:rsid w:val="00BF6638"/>
    <w:rsid w:val="00BF6E5E"/>
    <w:rsid w:val="00C0089F"/>
    <w:rsid w:val="00C11B1D"/>
    <w:rsid w:val="00C14F3E"/>
    <w:rsid w:val="00C24855"/>
    <w:rsid w:val="00C26EAA"/>
    <w:rsid w:val="00C4226A"/>
    <w:rsid w:val="00C42CB0"/>
    <w:rsid w:val="00C44393"/>
    <w:rsid w:val="00C47E77"/>
    <w:rsid w:val="00C52C8C"/>
    <w:rsid w:val="00C54927"/>
    <w:rsid w:val="00C72153"/>
    <w:rsid w:val="00C7460E"/>
    <w:rsid w:val="00C85422"/>
    <w:rsid w:val="00C97CAC"/>
    <w:rsid w:val="00CA1A96"/>
    <w:rsid w:val="00CC1926"/>
    <w:rsid w:val="00CD135C"/>
    <w:rsid w:val="00CE753D"/>
    <w:rsid w:val="00D1110F"/>
    <w:rsid w:val="00D116A2"/>
    <w:rsid w:val="00D21BDB"/>
    <w:rsid w:val="00D40943"/>
    <w:rsid w:val="00D40B42"/>
    <w:rsid w:val="00D4109B"/>
    <w:rsid w:val="00D411CD"/>
    <w:rsid w:val="00D44EBF"/>
    <w:rsid w:val="00D572B7"/>
    <w:rsid w:val="00D57CFB"/>
    <w:rsid w:val="00D60528"/>
    <w:rsid w:val="00D609E4"/>
    <w:rsid w:val="00D62B09"/>
    <w:rsid w:val="00D67E33"/>
    <w:rsid w:val="00D80FD0"/>
    <w:rsid w:val="00D85AC5"/>
    <w:rsid w:val="00D91813"/>
    <w:rsid w:val="00DA5B49"/>
    <w:rsid w:val="00DB0E62"/>
    <w:rsid w:val="00DB59D5"/>
    <w:rsid w:val="00DD0491"/>
    <w:rsid w:val="00E02043"/>
    <w:rsid w:val="00E15488"/>
    <w:rsid w:val="00E17652"/>
    <w:rsid w:val="00E241B3"/>
    <w:rsid w:val="00E25B11"/>
    <w:rsid w:val="00E326B5"/>
    <w:rsid w:val="00E34F75"/>
    <w:rsid w:val="00E3708A"/>
    <w:rsid w:val="00E433B6"/>
    <w:rsid w:val="00E462A7"/>
    <w:rsid w:val="00E51878"/>
    <w:rsid w:val="00E63298"/>
    <w:rsid w:val="00E649C3"/>
    <w:rsid w:val="00E77321"/>
    <w:rsid w:val="00E808B3"/>
    <w:rsid w:val="00E84AA8"/>
    <w:rsid w:val="00E84AE3"/>
    <w:rsid w:val="00E8560F"/>
    <w:rsid w:val="00E92E6D"/>
    <w:rsid w:val="00E97D15"/>
    <w:rsid w:val="00EA00F3"/>
    <w:rsid w:val="00EC1803"/>
    <w:rsid w:val="00ED4C90"/>
    <w:rsid w:val="00ED5156"/>
    <w:rsid w:val="00EE1D54"/>
    <w:rsid w:val="00EE2B24"/>
    <w:rsid w:val="00EE3071"/>
    <w:rsid w:val="00EF5109"/>
    <w:rsid w:val="00F010CF"/>
    <w:rsid w:val="00F016B0"/>
    <w:rsid w:val="00F05DF6"/>
    <w:rsid w:val="00F22256"/>
    <w:rsid w:val="00F258FC"/>
    <w:rsid w:val="00F27C6C"/>
    <w:rsid w:val="00F342BE"/>
    <w:rsid w:val="00F718F3"/>
    <w:rsid w:val="00F8060D"/>
    <w:rsid w:val="00F81BD0"/>
    <w:rsid w:val="00F871A5"/>
    <w:rsid w:val="00F877C3"/>
    <w:rsid w:val="00FA21BA"/>
    <w:rsid w:val="00FA3EC3"/>
    <w:rsid w:val="00FB03E2"/>
    <w:rsid w:val="00FB2251"/>
    <w:rsid w:val="00FB4760"/>
    <w:rsid w:val="00FC33CA"/>
    <w:rsid w:val="00FC42AA"/>
    <w:rsid w:val="00FE0F49"/>
    <w:rsid w:val="00FF1D7D"/>
    <w:rsid w:val="20C84D1C"/>
    <w:rsid w:val="645A4D6A"/>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70392"/>
  <w15:chartTrackingRefBased/>
  <w15:docId w15:val="{83840704-AD42-4AFD-A4B5-F00E8342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C00"/>
    <w:rPr>
      <w:sz w:val="20"/>
    </w:rPr>
  </w:style>
  <w:style w:type="paragraph" w:styleId="Overskrift1">
    <w:name w:val="heading 1"/>
    <w:basedOn w:val="Normal"/>
    <w:next w:val="Normal"/>
    <w:link w:val="Overskrift1Tegn"/>
    <w:uiPriority w:val="9"/>
    <w:qFormat/>
    <w:rsid w:val="00B637D0"/>
    <w:pPr>
      <w:keepNext/>
      <w:keepLines/>
      <w:numPr>
        <w:numId w:val="3"/>
      </w:numPr>
      <w:spacing w:before="240" w:after="0"/>
      <w:outlineLvl w:val="0"/>
    </w:pPr>
    <w:rPr>
      <w:rFonts w:asciiTheme="majorHAnsi" w:eastAsiaTheme="majorEastAsia" w:hAnsiTheme="majorHAnsi" w:cstheme="majorBidi"/>
      <w:color w:val="36867F" w:themeColor="accent1" w:themeShade="BF"/>
      <w:sz w:val="32"/>
      <w:szCs w:val="32"/>
    </w:rPr>
  </w:style>
  <w:style w:type="paragraph" w:styleId="Overskrift2">
    <w:name w:val="heading 2"/>
    <w:basedOn w:val="Normal"/>
    <w:next w:val="Normal"/>
    <w:link w:val="Overskrift2Tegn"/>
    <w:uiPriority w:val="9"/>
    <w:unhideWhenUsed/>
    <w:qFormat/>
    <w:rsid w:val="00B637D0"/>
    <w:pPr>
      <w:keepNext/>
      <w:keepLines/>
      <w:numPr>
        <w:ilvl w:val="1"/>
        <w:numId w:val="3"/>
      </w:numPr>
      <w:spacing w:before="40" w:after="0"/>
      <w:outlineLvl w:val="1"/>
    </w:pPr>
    <w:rPr>
      <w:rFonts w:asciiTheme="majorHAnsi" w:eastAsiaTheme="majorEastAsia" w:hAnsiTheme="majorHAnsi" w:cstheme="majorBidi"/>
      <w:color w:val="36867F" w:themeColor="accent1" w:themeShade="BF"/>
      <w:sz w:val="26"/>
      <w:szCs w:val="26"/>
    </w:rPr>
  </w:style>
  <w:style w:type="paragraph" w:styleId="Overskrift3">
    <w:name w:val="heading 3"/>
    <w:basedOn w:val="Normal"/>
    <w:next w:val="Normal"/>
    <w:link w:val="Overskrift3Tegn"/>
    <w:uiPriority w:val="9"/>
    <w:unhideWhenUsed/>
    <w:qFormat/>
    <w:rsid w:val="004E01B7"/>
    <w:pPr>
      <w:keepNext/>
      <w:keepLines/>
      <w:numPr>
        <w:ilvl w:val="2"/>
        <w:numId w:val="3"/>
      </w:numPr>
      <w:spacing w:before="40" w:after="0"/>
      <w:outlineLvl w:val="2"/>
    </w:pPr>
    <w:rPr>
      <w:rFonts w:asciiTheme="majorHAnsi" w:eastAsiaTheme="majorEastAsia" w:hAnsiTheme="majorHAnsi" w:cstheme="majorBidi"/>
      <w:color w:val="245954" w:themeColor="accent1" w:themeShade="7F"/>
      <w:sz w:val="24"/>
      <w:szCs w:val="24"/>
    </w:rPr>
  </w:style>
  <w:style w:type="paragraph" w:styleId="Overskrift4">
    <w:name w:val="heading 4"/>
    <w:basedOn w:val="Normal"/>
    <w:next w:val="Normal"/>
    <w:link w:val="Overskrift4Tegn"/>
    <w:uiPriority w:val="9"/>
    <w:semiHidden/>
    <w:unhideWhenUsed/>
    <w:qFormat/>
    <w:rsid w:val="004E01B7"/>
    <w:pPr>
      <w:keepNext/>
      <w:keepLines/>
      <w:numPr>
        <w:ilvl w:val="3"/>
        <w:numId w:val="3"/>
      </w:numPr>
      <w:spacing w:before="40" w:after="0"/>
      <w:outlineLvl w:val="3"/>
    </w:pPr>
    <w:rPr>
      <w:rFonts w:asciiTheme="majorHAnsi" w:eastAsiaTheme="majorEastAsia" w:hAnsiTheme="majorHAnsi" w:cstheme="majorBidi"/>
      <w:i/>
      <w:iCs/>
      <w:color w:val="36867F" w:themeColor="accent1" w:themeShade="BF"/>
    </w:rPr>
  </w:style>
  <w:style w:type="paragraph" w:styleId="Overskrift5">
    <w:name w:val="heading 5"/>
    <w:basedOn w:val="Normal"/>
    <w:next w:val="Normal"/>
    <w:link w:val="Overskrift5Tegn"/>
    <w:uiPriority w:val="9"/>
    <w:semiHidden/>
    <w:unhideWhenUsed/>
    <w:qFormat/>
    <w:rsid w:val="004E01B7"/>
    <w:pPr>
      <w:keepNext/>
      <w:keepLines/>
      <w:numPr>
        <w:ilvl w:val="4"/>
        <w:numId w:val="3"/>
      </w:numPr>
      <w:spacing w:before="40" w:after="0"/>
      <w:outlineLvl w:val="4"/>
    </w:pPr>
    <w:rPr>
      <w:rFonts w:asciiTheme="majorHAnsi" w:eastAsiaTheme="majorEastAsia" w:hAnsiTheme="majorHAnsi" w:cstheme="majorBidi"/>
      <w:color w:val="36867F" w:themeColor="accent1" w:themeShade="BF"/>
    </w:rPr>
  </w:style>
  <w:style w:type="paragraph" w:styleId="Overskrift6">
    <w:name w:val="heading 6"/>
    <w:basedOn w:val="Normal"/>
    <w:next w:val="Normal"/>
    <w:link w:val="Overskrift6Tegn"/>
    <w:uiPriority w:val="9"/>
    <w:semiHidden/>
    <w:unhideWhenUsed/>
    <w:qFormat/>
    <w:rsid w:val="004E01B7"/>
    <w:pPr>
      <w:keepNext/>
      <w:keepLines/>
      <w:numPr>
        <w:ilvl w:val="5"/>
        <w:numId w:val="3"/>
      </w:numPr>
      <w:spacing w:before="40" w:after="0"/>
      <w:outlineLvl w:val="5"/>
    </w:pPr>
    <w:rPr>
      <w:rFonts w:asciiTheme="majorHAnsi" w:eastAsiaTheme="majorEastAsia" w:hAnsiTheme="majorHAnsi" w:cstheme="majorBidi"/>
      <w:color w:val="245954" w:themeColor="accent1" w:themeShade="7F"/>
    </w:rPr>
  </w:style>
  <w:style w:type="paragraph" w:styleId="Overskrift7">
    <w:name w:val="heading 7"/>
    <w:basedOn w:val="Normal"/>
    <w:next w:val="Normal"/>
    <w:link w:val="Overskrift7Tegn"/>
    <w:uiPriority w:val="9"/>
    <w:semiHidden/>
    <w:unhideWhenUsed/>
    <w:qFormat/>
    <w:rsid w:val="004E01B7"/>
    <w:pPr>
      <w:keepNext/>
      <w:keepLines/>
      <w:numPr>
        <w:ilvl w:val="6"/>
        <w:numId w:val="3"/>
      </w:numPr>
      <w:spacing w:before="40" w:after="0"/>
      <w:outlineLvl w:val="6"/>
    </w:pPr>
    <w:rPr>
      <w:rFonts w:asciiTheme="majorHAnsi" w:eastAsiaTheme="majorEastAsia" w:hAnsiTheme="majorHAnsi" w:cstheme="majorBidi"/>
      <w:i/>
      <w:iCs/>
      <w:color w:val="245954" w:themeColor="accent1" w:themeShade="7F"/>
    </w:rPr>
  </w:style>
  <w:style w:type="paragraph" w:styleId="Overskrift8">
    <w:name w:val="heading 8"/>
    <w:basedOn w:val="Normal"/>
    <w:next w:val="Normal"/>
    <w:link w:val="Overskrift8Tegn"/>
    <w:uiPriority w:val="9"/>
    <w:semiHidden/>
    <w:unhideWhenUsed/>
    <w:qFormat/>
    <w:rsid w:val="004E01B7"/>
    <w:pPr>
      <w:keepNext/>
      <w:keepLines/>
      <w:numPr>
        <w:ilvl w:val="7"/>
        <w:numId w:val="3"/>
      </w:numPr>
      <w:spacing w:before="40" w:after="0"/>
      <w:outlineLvl w:val="7"/>
    </w:pPr>
    <w:rPr>
      <w:rFonts w:asciiTheme="majorHAnsi" w:eastAsiaTheme="majorEastAsia" w:hAnsiTheme="majorHAnsi" w:cstheme="majorBidi"/>
      <w:color w:val="62C0B8" w:themeColor="text1" w:themeTint="D8"/>
      <w:sz w:val="21"/>
      <w:szCs w:val="21"/>
    </w:rPr>
  </w:style>
  <w:style w:type="paragraph" w:styleId="Overskrift9">
    <w:name w:val="heading 9"/>
    <w:basedOn w:val="Normal"/>
    <w:next w:val="Normal"/>
    <w:link w:val="Overskrift9Tegn"/>
    <w:uiPriority w:val="9"/>
    <w:semiHidden/>
    <w:unhideWhenUsed/>
    <w:qFormat/>
    <w:rsid w:val="004E01B7"/>
    <w:pPr>
      <w:keepNext/>
      <w:keepLines/>
      <w:numPr>
        <w:ilvl w:val="8"/>
        <w:numId w:val="3"/>
      </w:numPr>
      <w:spacing w:before="40" w:after="0"/>
      <w:outlineLvl w:val="8"/>
    </w:pPr>
    <w:rPr>
      <w:rFonts w:asciiTheme="majorHAnsi" w:eastAsiaTheme="majorEastAsia" w:hAnsiTheme="majorHAnsi" w:cstheme="majorBidi"/>
      <w:i/>
      <w:iCs/>
      <w:color w:val="62C0B8"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637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37D0"/>
  </w:style>
  <w:style w:type="paragraph" w:styleId="Bunntekst">
    <w:name w:val="footer"/>
    <w:basedOn w:val="Normal"/>
    <w:link w:val="BunntekstTegn"/>
    <w:uiPriority w:val="99"/>
    <w:unhideWhenUsed/>
    <w:rsid w:val="00B637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37D0"/>
  </w:style>
  <w:style w:type="table" w:styleId="Tabellrutenett">
    <w:name w:val="Table Grid"/>
    <w:basedOn w:val="Vanligtabell"/>
    <w:uiPriority w:val="39"/>
    <w:rsid w:val="00B6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637D0"/>
    <w:rPr>
      <w:rFonts w:asciiTheme="majorHAnsi" w:eastAsiaTheme="majorEastAsia" w:hAnsiTheme="majorHAnsi" w:cstheme="majorBidi"/>
      <w:color w:val="36867F" w:themeColor="accent1" w:themeShade="BF"/>
      <w:sz w:val="32"/>
      <w:szCs w:val="32"/>
    </w:rPr>
  </w:style>
  <w:style w:type="character" w:customStyle="1" w:styleId="Overskrift2Tegn">
    <w:name w:val="Overskrift 2 Tegn"/>
    <w:basedOn w:val="Standardskriftforavsnitt"/>
    <w:link w:val="Overskrift2"/>
    <w:uiPriority w:val="9"/>
    <w:rsid w:val="00B637D0"/>
    <w:rPr>
      <w:rFonts w:asciiTheme="majorHAnsi" w:eastAsiaTheme="majorEastAsia" w:hAnsiTheme="majorHAnsi" w:cstheme="majorBidi"/>
      <w:color w:val="36867F" w:themeColor="accent1" w:themeShade="BF"/>
      <w:sz w:val="26"/>
      <w:szCs w:val="26"/>
    </w:rPr>
  </w:style>
  <w:style w:type="paragraph" w:styleId="Ingenmellomrom">
    <w:name w:val="No Spacing"/>
    <w:aliases w:val="footer"/>
    <w:uiPriority w:val="1"/>
    <w:qFormat/>
    <w:rsid w:val="00B637D0"/>
    <w:pPr>
      <w:spacing w:after="0" w:line="240" w:lineRule="auto"/>
    </w:pPr>
  </w:style>
  <w:style w:type="paragraph" w:styleId="Bobletekst">
    <w:name w:val="Balloon Text"/>
    <w:basedOn w:val="Normal"/>
    <w:link w:val="BobletekstTegn"/>
    <w:uiPriority w:val="99"/>
    <w:semiHidden/>
    <w:unhideWhenUsed/>
    <w:rsid w:val="005667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67D5"/>
    <w:rPr>
      <w:rFonts w:ascii="Segoe UI" w:hAnsi="Segoe UI" w:cs="Segoe UI"/>
      <w:sz w:val="18"/>
      <w:szCs w:val="18"/>
    </w:rPr>
  </w:style>
  <w:style w:type="character" w:customStyle="1" w:styleId="Overskrift3Tegn">
    <w:name w:val="Overskrift 3 Tegn"/>
    <w:basedOn w:val="Standardskriftforavsnitt"/>
    <w:link w:val="Overskrift3"/>
    <w:uiPriority w:val="9"/>
    <w:rsid w:val="004E01B7"/>
    <w:rPr>
      <w:rFonts w:asciiTheme="majorHAnsi" w:eastAsiaTheme="majorEastAsia" w:hAnsiTheme="majorHAnsi" w:cstheme="majorBidi"/>
      <w:color w:val="245954" w:themeColor="accent1" w:themeShade="7F"/>
      <w:sz w:val="24"/>
      <w:szCs w:val="24"/>
    </w:rPr>
  </w:style>
  <w:style w:type="character" w:customStyle="1" w:styleId="Overskrift4Tegn">
    <w:name w:val="Overskrift 4 Tegn"/>
    <w:basedOn w:val="Standardskriftforavsnitt"/>
    <w:link w:val="Overskrift4"/>
    <w:uiPriority w:val="9"/>
    <w:semiHidden/>
    <w:rsid w:val="004E01B7"/>
    <w:rPr>
      <w:rFonts w:asciiTheme="majorHAnsi" w:eastAsiaTheme="majorEastAsia" w:hAnsiTheme="majorHAnsi" w:cstheme="majorBidi"/>
      <w:i/>
      <w:iCs/>
      <w:color w:val="36867F" w:themeColor="accent1" w:themeShade="BF"/>
    </w:rPr>
  </w:style>
  <w:style w:type="character" w:customStyle="1" w:styleId="Overskrift5Tegn">
    <w:name w:val="Overskrift 5 Tegn"/>
    <w:basedOn w:val="Standardskriftforavsnitt"/>
    <w:link w:val="Overskrift5"/>
    <w:uiPriority w:val="9"/>
    <w:semiHidden/>
    <w:rsid w:val="004E01B7"/>
    <w:rPr>
      <w:rFonts w:asciiTheme="majorHAnsi" w:eastAsiaTheme="majorEastAsia" w:hAnsiTheme="majorHAnsi" w:cstheme="majorBidi"/>
      <w:color w:val="36867F" w:themeColor="accent1" w:themeShade="BF"/>
    </w:rPr>
  </w:style>
  <w:style w:type="character" w:customStyle="1" w:styleId="Overskrift6Tegn">
    <w:name w:val="Overskrift 6 Tegn"/>
    <w:basedOn w:val="Standardskriftforavsnitt"/>
    <w:link w:val="Overskrift6"/>
    <w:uiPriority w:val="9"/>
    <w:semiHidden/>
    <w:rsid w:val="004E01B7"/>
    <w:rPr>
      <w:rFonts w:asciiTheme="majorHAnsi" w:eastAsiaTheme="majorEastAsia" w:hAnsiTheme="majorHAnsi" w:cstheme="majorBidi"/>
      <w:color w:val="245954" w:themeColor="accent1" w:themeShade="7F"/>
    </w:rPr>
  </w:style>
  <w:style w:type="character" w:customStyle="1" w:styleId="Overskrift7Tegn">
    <w:name w:val="Overskrift 7 Tegn"/>
    <w:basedOn w:val="Standardskriftforavsnitt"/>
    <w:link w:val="Overskrift7"/>
    <w:uiPriority w:val="9"/>
    <w:semiHidden/>
    <w:rsid w:val="004E01B7"/>
    <w:rPr>
      <w:rFonts w:asciiTheme="majorHAnsi" w:eastAsiaTheme="majorEastAsia" w:hAnsiTheme="majorHAnsi" w:cstheme="majorBidi"/>
      <w:i/>
      <w:iCs/>
      <w:color w:val="245954" w:themeColor="accent1" w:themeShade="7F"/>
    </w:rPr>
  </w:style>
  <w:style w:type="character" w:customStyle="1" w:styleId="Overskrift8Tegn">
    <w:name w:val="Overskrift 8 Tegn"/>
    <w:basedOn w:val="Standardskriftforavsnitt"/>
    <w:link w:val="Overskrift8"/>
    <w:uiPriority w:val="9"/>
    <w:semiHidden/>
    <w:rsid w:val="004E01B7"/>
    <w:rPr>
      <w:rFonts w:asciiTheme="majorHAnsi" w:eastAsiaTheme="majorEastAsia" w:hAnsiTheme="majorHAnsi" w:cstheme="majorBidi"/>
      <w:color w:val="62C0B8" w:themeColor="text1" w:themeTint="D8"/>
      <w:sz w:val="21"/>
      <w:szCs w:val="21"/>
    </w:rPr>
  </w:style>
  <w:style w:type="character" w:customStyle="1" w:styleId="Overskrift9Tegn">
    <w:name w:val="Overskrift 9 Tegn"/>
    <w:basedOn w:val="Standardskriftforavsnitt"/>
    <w:link w:val="Overskrift9"/>
    <w:uiPriority w:val="9"/>
    <w:semiHidden/>
    <w:rsid w:val="004E01B7"/>
    <w:rPr>
      <w:rFonts w:asciiTheme="majorHAnsi" w:eastAsiaTheme="majorEastAsia" w:hAnsiTheme="majorHAnsi" w:cstheme="majorBidi"/>
      <w:i/>
      <w:iCs/>
      <w:color w:val="62C0B8" w:themeColor="text1" w:themeTint="D8"/>
      <w:sz w:val="21"/>
      <w:szCs w:val="21"/>
    </w:rPr>
  </w:style>
  <w:style w:type="paragraph" w:styleId="NormalWeb">
    <w:name w:val="Normal (Web)"/>
    <w:basedOn w:val="Normal"/>
    <w:uiPriority w:val="99"/>
    <w:semiHidden/>
    <w:unhideWhenUsed/>
    <w:rsid w:val="00AA5FE1"/>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styleId="Listeavsnitt">
    <w:name w:val="List Paragraph"/>
    <w:basedOn w:val="Normal"/>
    <w:uiPriority w:val="34"/>
    <w:qFormat/>
    <w:rsid w:val="00E84AE3"/>
    <w:pPr>
      <w:ind w:left="720"/>
      <w:contextualSpacing/>
    </w:pPr>
  </w:style>
  <w:style w:type="paragraph" w:customStyle="1" w:styleId="Default">
    <w:name w:val="Default"/>
    <w:rsid w:val="001C569C"/>
    <w:pPr>
      <w:autoSpaceDE w:val="0"/>
      <w:autoSpaceDN w:val="0"/>
      <w:adjustRightInd w:val="0"/>
      <w:spacing w:after="0" w:line="240" w:lineRule="auto"/>
    </w:pPr>
    <w:rPr>
      <w:rFonts w:ascii="Times New Roman" w:eastAsia="Times New Roman" w:hAnsi="Times New Roman" w:cs="Times New Roman"/>
      <w:color w:val="000000"/>
      <w:sz w:val="24"/>
      <w:szCs w:val="24"/>
      <w:lang w:val="nn-NO" w:eastAsia="nn-NO"/>
    </w:rPr>
  </w:style>
  <w:style w:type="table" w:styleId="Vanligtabell1">
    <w:name w:val="Plain Table 1"/>
    <w:basedOn w:val="Vanligtabell"/>
    <w:uiPriority w:val="41"/>
    <w:rsid w:val="007154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447F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rknadsreferanse">
    <w:name w:val="annotation reference"/>
    <w:basedOn w:val="Standardskriftforavsnitt"/>
    <w:uiPriority w:val="99"/>
    <w:semiHidden/>
    <w:unhideWhenUsed/>
    <w:rsid w:val="00380860"/>
    <w:rPr>
      <w:sz w:val="16"/>
      <w:szCs w:val="16"/>
    </w:rPr>
  </w:style>
  <w:style w:type="paragraph" w:styleId="Merknadstekst">
    <w:name w:val="annotation text"/>
    <w:basedOn w:val="Normal"/>
    <w:link w:val="MerknadstekstTegn"/>
    <w:uiPriority w:val="99"/>
    <w:semiHidden/>
    <w:unhideWhenUsed/>
    <w:rsid w:val="00380860"/>
    <w:pPr>
      <w:spacing w:line="240" w:lineRule="auto"/>
    </w:pPr>
    <w:rPr>
      <w:szCs w:val="20"/>
    </w:rPr>
  </w:style>
  <w:style w:type="character" w:customStyle="1" w:styleId="MerknadstekstTegn">
    <w:name w:val="Merknadstekst Tegn"/>
    <w:basedOn w:val="Standardskriftforavsnitt"/>
    <w:link w:val="Merknadstekst"/>
    <w:uiPriority w:val="99"/>
    <w:semiHidden/>
    <w:rsid w:val="00380860"/>
    <w:rPr>
      <w:sz w:val="20"/>
      <w:szCs w:val="20"/>
    </w:rPr>
  </w:style>
  <w:style w:type="paragraph" w:styleId="Kommentaremne">
    <w:name w:val="annotation subject"/>
    <w:basedOn w:val="Merknadstekst"/>
    <w:next w:val="Merknadstekst"/>
    <w:link w:val="KommentaremneTegn"/>
    <w:uiPriority w:val="99"/>
    <w:semiHidden/>
    <w:unhideWhenUsed/>
    <w:rsid w:val="00380860"/>
    <w:rPr>
      <w:b/>
      <w:bCs/>
    </w:rPr>
  </w:style>
  <w:style w:type="character" w:customStyle="1" w:styleId="KommentaremneTegn">
    <w:name w:val="Kommentaremne Tegn"/>
    <w:basedOn w:val="MerknadstekstTegn"/>
    <w:link w:val="Kommentaremne"/>
    <w:uiPriority w:val="99"/>
    <w:semiHidden/>
    <w:rsid w:val="00380860"/>
    <w:rPr>
      <w:b/>
      <w:bCs/>
      <w:sz w:val="20"/>
      <w:szCs w:val="20"/>
    </w:rPr>
  </w:style>
  <w:style w:type="character" w:styleId="Hyperkobling">
    <w:name w:val="Hyperlink"/>
    <w:basedOn w:val="Standardskriftforavsnitt"/>
    <w:uiPriority w:val="99"/>
    <w:unhideWhenUsed/>
    <w:rsid w:val="003029E4"/>
    <w:rPr>
      <w:color w:val="48B4AB" w:themeColor="hyperlink"/>
      <w:u w:val="single"/>
    </w:rPr>
  </w:style>
  <w:style w:type="character" w:styleId="Ulstomtale">
    <w:name w:val="Unresolved Mention"/>
    <w:basedOn w:val="Standardskriftforavsnitt"/>
    <w:uiPriority w:val="99"/>
    <w:semiHidden/>
    <w:unhideWhenUsed/>
    <w:rsid w:val="003029E4"/>
    <w:rPr>
      <w:color w:val="605E5C"/>
      <w:shd w:val="clear" w:color="auto" w:fill="E1DFDD"/>
    </w:rPr>
  </w:style>
  <w:style w:type="character" w:styleId="Fulgthyperkobling">
    <w:name w:val="FollowedHyperlink"/>
    <w:basedOn w:val="Standardskriftforavsnitt"/>
    <w:uiPriority w:val="99"/>
    <w:semiHidden/>
    <w:unhideWhenUsed/>
    <w:rsid w:val="00351D46"/>
    <w:rPr>
      <w:color w:val="2680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0438">
      <w:bodyDiv w:val="1"/>
      <w:marLeft w:val="0"/>
      <w:marRight w:val="0"/>
      <w:marTop w:val="0"/>
      <w:marBottom w:val="0"/>
      <w:divBdr>
        <w:top w:val="none" w:sz="0" w:space="0" w:color="auto"/>
        <w:left w:val="none" w:sz="0" w:space="0" w:color="auto"/>
        <w:bottom w:val="none" w:sz="0" w:space="0" w:color="auto"/>
        <w:right w:val="none" w:sz="0" w:space="0" w:color="auto"/>
      </w:divBdr>
    </w:div>
    <w:div w:id="198596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18-06-22-83?q=kommunel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ss.herad.no/politikk-og-administrasjon/for-tilsette/personalhandbok/regl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ss.herad.no/politikk-og-administrasjon/for-tilsette/personalhandbok/regl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LTI/forskrift/2019-06-07-7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Voss herad Grafisk profil">
      <a:dk1>
        <a:srgbClr val="48B4AB"/>
      </a:dk1>
      <a:lt1>
        <a:sysClr val="window" lastClr="FFFFFF"/>
      </a:lt1>
      <a:dk2>
        <a:srgbClr val="268078"/>
      </a:dk2>
      <a:lt2>
        <a:srgbClr val="E7E6E6"/>
      </a:lt2>
      <a:accent1>
        <a:srgbClr val="48B4AB"/>
      </a:accent1>
      <a:accent2>
        <a:srgbClr val="268078"/>
      </a:accent2>
      <a:accent3>
        <a:srgbClr val="A5A5A5"/>
      </a:accent3>
      <a:accent4>
        <a:srgbClr val="48B4AB"/>
      </a:accent4>
      <a:accent5>
        <a:srgbClr val="48B4AB"/>
      </a:accent5>
      <a:accent6>
        <a:srgbClr val="268078"/>
      </a:accent6>
      <a:hlink>
        <a:srgbClr val="48B4AB"/>
      </a:hlink>
      <a:folHlink>
        <a:srgbClr val="2680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2A7A9150A01647B42D0C77F4675B13" ma:contentTypeVersion="15" ma:contentTypeDescription="Opprett et nytt dokument." ma:contentTypeScope="" ma:versionID="a1f6826fe29921f8302d2fdb545b107d">
  <xsd:schema xmlns:xsd="http://www.w3.org/2001/XMLSchema" xmlns:xs="http://www.w3.org/2001/XMLSchema" xmlns:p="http://schemas.microsoft.com/office/2006/metadata/properties" xmlns:ns1="http://schemas.microsoft.com/sharepoint/v3" xmlns:ns3="334d215f-65a9-4877-8c62-2b321a13bc2c" xmlns:ns4="f22b9fe4-6cc9-400b-8e60-9cb87e046bed" targetNamespace="http://schemas.microsoft.com/office/2006/metadata/properties" ma:root="true" ma:fieldsID="660d6e75c11a0739d99313eef2b29309" ns1:_="" ns3:_="" ns4:_="">
    <xsd:import namespace="http://schemas.microsoft.com/sharepoint/v3"/>
    <xsd:import namespace="334d215f-65a9-4877-8c62-2b321a13bc2c"/>
    <xsd:import namespace="f22b9fe4-6cc9-400b-8e60-9cb87e046b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d215f-65a9-4877-8c62-2b321a13b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b9fe4-6cc9-400b-8e60-9cb87e046be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DF6C-A90F-4FDC-8B6C-017BC6405756}">
  <ds:schemaRefs>
    <ds:schemaRef ds:uri="http://schemas.microsoft.com/sharepoint/v3/contenttype/forms"/>
  </ds:schemaRefs>
</ds:datastoreItem>
</file>

<file path=customXml/itemProps2.xml><?xml version="1.0" encoding="utf-8"?>
<ds:datastoreItem xmlns:ds="http://schemas.openxmlformats.org/officeDocument/2006/customXml" ds:itemID="{5E00F04F-A4DC-4C8D-9026-9EFEFDD6F786}">
  <ds:schemaRefs>
    <ds:schemaRef ds:uri="http://schemas.microsoft.com/sharepoint/v3"/>
    <ds:schemaRef ds:uri="http://purl.org/dc/elements/1.1/"/>
    <ds:schemaRef ds:uri="f22b9fe4-6cc9-400b-8e60-9cb87e046bed"/>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334d215f-65a9-4877-8c62-2b321a13bc2c"/>
    <ds:schemaRef ds:uri="http://www.w3.org/XML/1998/namespace"/>
    <ds:schemaRef ds:uri="http://purl.org/dc/dcmitype/"/>
  </ds:schemaRefs>
</ds:datastoreItem>
</file>

<file path=customXml/itemProps3.xml><?xml version="1.0" encoding="utf-8"?>
<ds:datastoreItem xmlns:ds="http://schemas.openxmlformats.org/officeDocument/2006/customXml" ds:itemID="{19E25882-E267-40BD-BF5B-861FE172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4d215f-65a9-4877-8c62-2b321a13bc2c"/>
    <ds:schemaRef ds:uri="f22b9fe4-6cc9-400b-8e60-9cb87e046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A86E6-09D8-4B0C-B5C0-0A4E42AF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78FB14BA</Template>
  <TotalTime>6</TotalTime>
  <Pages>2</Pages>
  <Words>720</Words>
  <Characters>3816</Characters>
  <Application>Microsoft Office Word</Application>
  <DocSecurity>4</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Heistein Lund</dc:creator>
  <cp:keywords/>
  <dc:description/>
  <cp:lastModifiedBy>Liv Myklebust</cp:lastModifiedBy>
  <cp:revision>2</cp:revision>
  <dcterms:created xsi:type="dcterms:W3CDTF">2021-06-04T07:14:00Z</dcterms:created>
  <dcterms:modified xsi:type="dcterms:W3CDTF">2021-06-04T07:14:00Z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0x010100F12A7A9150A01647B42D0C77F4675B13</vt:lpwstr>
  </property>
</Properties>
</file>